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4CA0D">
      <w:pPr>
        <w:pStyle w:val="4"/>
        <w:rPr>
          <w:rFonts w:hint="default" w:ascii="Arial" w:hAnsi="Arial" w:cs="Arial"/>
          <w:sz w:val="20"/>
        </w:rPr>
      </w:pPr>
    </w:p>
    <w:p w14:paraId="3CA380C5">
      <w:pPr>
        <w:pStyle w:val="4"/>
        <w:spacing w:before="7"/>
        <w:rPr>
          <w:rFonts w:hint="default" w:ascii="Arial" w:hAnsi="Arial" w:cs="Arial"/>
          <w:sz w:val="28"/>
        </w:rPr>
      </w:pPr>
    </w:p>
    <w:p w14:paraId="7E05C228">
      <w:pPr>
        <w:spacing w:before="94"/>
        <w:ind w:left="5284" w:right="4663"/>
        <w:jc w:val="center"/>
        <w:rPr>
          <w:rFonts w:hint="default" w:ascii="Arial" w:hAnsi="Arial" w:cs="Arial"/>
          <w:b/>
          <w:sz w:val="20"/>
        </w:rPr>
      </w:pPr>
      <w:r>
        <w:rPr>
          <w:rFonts w:hint="default" w:ascii="Arial" w:hAnsi="Arial" w:cs="Arial"/>
          <w:lang w:val="en-US" w:eastAsia="zh-CN" w:bidi="ar-SA"/>
        </w:rPr>
        <w:drawing>
          <wp:anchor distT="0" distB="0" distL="0" distR="0" simplePos="0" relativeHeight="251668480" behindDoc="0" locked="0" layoutInCell="1" allowOverlap="1">
            <wp:simplePos x="0" y="0"/>
            <wp:positionH relativeFrom="page">
              <wp:posOffset>366395</wp:posOffset>
            </wp:positionH>
            <wp:positionV relativeFrom="paragraph">
              <wp:posOffset>-357505</wp:posOffset>
            </wp:positionV>
            <wp:extent cx="581660" cy="5524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4" cstate="print"/>
                    <a:stretch>
                      <a:fillRect/>
                    </a:stretch>
                  </pic:blipFill>
                  <pic:spPr>
                    <a:xfrm>
                      <a:off x="0" y="0"/>
                      <a:ext cx="581799" cy="552709"/>
                    </a:xfrm>
                    <a:prstGeom prst="rect">
                      <a:avLst/>
                    </a:prstGeom>
                  </pic:spPr>
                </pic:pic>
              </a:graphicData>
            </a:graphic>
          </wp:anchor>
        </w:drawing>
      </w:r>
      <w:r>
        <w:rPr>
          <w:rFonts w:hint="default" w:ascii="Arial" w:hAnsi="Arial" w:cs="Arial"/>
          <w:b/>
          <w:sz w:val="20"/>
        </w:rPr>
        <w:t>ANEXO I</w:t>
      </w:r>
    </w:p>
    <w:p w14:paraId="4F642810">
      <w:pPr>
        <w:pStyle w:val="4"/>
        <w:spacing w:before="6"/>
        <w:rPr>
          <w:rFonts w:hint="default" w:ascii="Arial" w:hAnsi="Arial" w:cs="Arial"/>
          <w:b/>
          <w:sz w:val="13"/>
        </w:rPr>
      </w:pPr>
    </w:p>
    <w:p w14:paraId="63F93158">
      <w:pPr>
        <w:spacing w:before="94"/>
        <w:ind w:left="2356" w:right="281" w:hanging="1440"/>
        <w:rPr>
          <w:rFonts w:hint="default" w:ascii="Arial" w:hAnsi="Arial" w:cs="Arial"/>
          <w:b/>
          <w:sz w:val="18"/>
        </w:rPr>
      </w:pPr>
      <w:r>
        <w:rPr>
          <w:rFonts w:hint="default" w:ascii="Arial" w:hAnsi="Arial" w:cs="Arial"/>
          <w:b/>
          <w:sz w:val="18"/>
        </w:rPr>
        <w:t>Otorgamiento de apoderamientos mediante comparecencia del/ de la poderdante para la realización por Internet de trámites y actuaciones ante la Agencia Estatal de Administración Tributaria</w:t>
      </w:r>
    </w:p>
    <w:p w14:paraId="5F1C0D41">
      <w:pPr>
        <w:pStyle w:val="4"/>
        <w:spacing w:before="2"/>
        <w:rPr>
          <w:rFonts w:hint="default" w:ascii="Arial" w:hAnsi="Arial" w:cs="Arial"/>
          <w:b/>
          <w:sz w:val="16"/>
        </w:rPr>
      </w:pPr>
    </w:p>
    <w:p w14:paraId="6605FC8C">
      <w:pPr>
        <w:pStyle w:val="3"/>
        <w:rPr>
          <w:rFonts w:hint="default" w:ascii="Arial" w:hAnsi="Arial" w:cs="Arial"/>
          <w:lang w:val="en-US"/>
        </w:rPr>
      </w:pPr>
      <w:r>
        <w:rPr>
          <w:rFonts w:hint="default" w:ascii="Arial" w:hAnsi="Arial" w:cs="Arial"/>
          <w:lang w:val="en-US"/>
        </w:rPr>
        <w:t>D/Dª ...................................................................................…………......………..................................... NIF ...........................................</w:t>
      </w:r>
    </w:p>
    <w:p w14:paraId="1704AA85">
      <w:pPr>
        <w:pStyle w:val="4"/>
        <w:rPr>
          <w:rFonts w:hint="default" w:ascii="Arial" w:hAnsi="Arial" w:cs="Arial"/>
          <w:sz w:val="21"/>
          <w:szCs w:val="21"/>
          <w:lang w:val="en-US"/>
        </w:rPr>
      </w:pPr>
    </w:p>
    <w:p w14:paraId="77E85C82">
      <w:pPr>
        <w:keepNext w:val="0"/>
        <w:keepLines w:val="0"/>
        <w:pageBreakBefore w:val="0"/>
        <w:widowControl/>
        <w:suppressLineNumbers w:val="0"/>
        <w:kinsoku/>
        <w:wordWrap/>
        <w:overflowPunct/>
        <w:topLinePunct w:val="0"/>
        <w:autoSpaceDE w:val="0"/>
        <w:autoSpaceDN w:val="0"/>
        <w:bidi w:val="0"/>
        <w:adjustRightInd/>
        <w:snapToGrid/>
        <w:spacing w:line="360" w:lineRule="auto"/>
        <w:ind w:left="979" w:leftChars="445" w:firstLine="210" w:firstLineChars="100"/>
        <w:jc w:val="both"/>
        <w:textAlignment w:val="auto"/>
        <w:rPr>
          <w:rFonts w:hint="default" w:ascii="Arial" w:hAnsi="Arial" w:cs="Arial"/>
          <w:sz w:val="21"/>
          <w:szCs w:val="21"/>
        </w:rPr>
      </w:pPr>
      <w:r>
        <w:rPr>
          <w:rFonts w:hint="default" w:ascii="Arial" w:hAnsi="Arial" w:cs="Arial"/>
          <w:sz w:val="21"/>
          <w:szCs w:val="21"/>
        </w:rPr>
        <w:t>La Entidad (razón social)</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Test Company Ltd.</w:t>
      </w:r>
      <w:r>
        <w:rPr>
          <w:rFonts w:hint="default" w:ascii="Arial" w:hAnsi="Arial" w:eastAsia="宋体" w:cs="Arial"/>
          <w:b/>
          <w:bCs/>
          <w:sz w:val="21"/>
          <w:szCs w:val="21"/>
          <w:u w:val="none"/>
          <w:lang w:val="en-US" w:eastAsia="zh-CN"/>
        </w:rPr>
        <w:t xml:space="preserve"> </w:t>
      </w:r>
      <w:r>
        <w:rPr>
          <w:rFonts w:hint="default" w:ascii="Arial" w:hAnsi="Arial" w:cs="Arial"/>
          <w:b w:val="0"/>
          <w:bCs w:val="0"/>
          <w:sz w:val="21"/>
          <w:szCs w:val="21"/>
        </w:rPr>
        <w:t>NIF</w:t>
      </w:r>
      <w:r>
        <w:rPr>
          <w:rFonts w:hint="default" w:ascii="Arial" w:hAnsi="Arial" w:eastAsia="宋体" w:cs="Arial"/>
          <w:b/>
          <w:bCs/>
          <w:sz w:val="21"/>
          <w:szCs w:val="21"/>
          <w:lang w:val="en-US" w:eastAsia="zh-CN"/>
        </w:rPr>
        <w:t xml:space="preserve"> </w:t>
      </w:r>
      <w:r>
        <w:rPr>
          <w:rFonts w:hint="default" w:ascii="Arial" w:hAnsi="Arial" w:eastAsia="宋体" w:cs="Arial"/>
          <w:b/>
          <w:bCs/>
          <w:sz w:val="21"/>
          <w:szCs w:val="21"/>
          <w:u w:val="single"/>
          <w:lang w:val="en-US" w:eastAsia="zh-CN"/>
        </w:rPr>
        <w:t>91350000MA2XTEST01</w:t>
      </w:r>
      <w:r>
        <w:rPr>
          <w:rFonts w:hint="default" w:ascii="Arial" w:hAnsi="Arial" w:eastAsia="宋体" w:cs="Arial"/>
          <w:b/>
          <w:bCs/>
          <w:sz w:val="21"/>
          <w:szCs w:val="21"/>
          <w:lang w:val="es-ES" w:eastAsia="zh-CN"/>
        </w:rPr>
        <w:t xml:space="preserve"> </w:t>
      </w:r>
      <w:r>
        <w:rPr>
          <w:rFonts w:hint="default" w:ascii="Arial" w:hAnsi="Arial" w:cs="Arial"/>
          <w:sz w:val="21"/>
          <w:szCs w:val="21"/>
        </w:rPr>
        <w:t>y, en su nombre D/Dª</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 xml:space="preserve">XIE, SHUJIN </w:t>
      </w:r>
      <w:r>
        <w:rPr>
          <w:rFonts w:hint="default" w:ascii="Arial" w:hAnsi="Arial" w:eastAsia="宋体" w:cs="Arial"/>
          <w:sz w:val="21"/>
          <w:szCs w:val="21"/>
          <w:lang w:val="en-US" w:eastAsia="zh-CN"/>
        </w:rPr>
        <w:t xml:space="preserve"> </w:t>
      </w:r>
      <w:r>
        <w:rPr>
          <w:rFonts w:hint="default" w:ascii="Arial" w:hAnsi="Arial" w:cs="Arial"/>
          <w:sz w:val="21"/>
          <w:szCs w:val="21"/>
        </w:rPr>
        <w:t>como representante según documento justificativo que se adjunta</w:t>
      </w:r>
      <w:r>
        <w:rPr>
          <w:rFonts w:hint="default" w:ascii="Arial" w:hAnsi="Arial" w:cs="Arial"/>
          <w:position w:val="6"/>
          <w:sz w:val="21"/>
          <w:szCs w:val="21"/>
        </w:rPr>
        <w:t>1</w:t>
      </w:r>
      <w:r>
        <w:rPr>
          <w:rFonts w:hint="default" w:ascii="Arial" w:hAnsi="Arial" w:cs="Arial"/>
          <w:sz w:val="21"/>
          <w:szCs w:val="21"/>
        </w:rPr>
        <w:t>,</w:t>
      </w:r>
      <w:r>
        <w:rPr>
          <w:rFonts w:hint="default" w:ascii="Arial" w:hAnsi="Arial" w:cs="Arial"/>
          <w:spacing w:val="-8"/>
          <w:sz w:val="21"/>
          <w:szCs w:val="21"/>
        </w:rPr>
        <w:t xml:space="preserve"> </w:t>
      </w:r>
      <w:r>
        <w:rPr>
          <w:rFonts w:hint="default" w:ascii="Arial" w:hAnsi="Arial" w:cs="Arial"/>
          <w:sz w:val="21"/>
          <w:szCs w:val="21"/>
        </w:rPr>
        <w:t>con</w:t>
      </w:r>
      <w:r>
        <w:rPr>
          <w:rFonts w:hint="default" w:ascii="Arial" w:hAnsi="Arial" w:eastAsia="宋体" w:cs="Arial"/>
          <w:sz w:val="21"/>
          <w:szCs w:val="21"/>
          <w:lang w:val="en-US" w:eastAsia="zh-CN"/>
        </w:rPr>
        <w:t xml:space="preserve"> documento de identidad:  </w:t>
      </w:r>
      <w:r>
        <w:rPr>
          <w:rFonts w:hint="default" w:ascii="Arial" w:hAnsi="Arial" w:eastAsia="宋体" w:cs="Arial"/>
          <w:b/>
          <w:bCs/>
          <w:sz w:val="21"/>
          <w:szCs w:val="21"/>
          <w:u w:val="single"/>
          <w:lang w:val="en-US" w:eastAsia="zh-CN"/>
        </w:rPr>
        <w:t xml:space="preserve"> </w:t>
      </w:r>
      <w:r>
        <w:rPr>
          <w:rFonts w:hint="default" w:ascii="Arial" w:hAnsi="Arial" w:eastAsia="宋体" w:cs="Arial"/>
          <w:b/>
          <w:color w:val="000000"/>
          <w:kern w:val="0"/>
          <w:sz w:val="21"/>
          <w:szCs w:val="21"/>
          <w:u w:val="single"/>
          <w:lang w:val="en-US" w:eastAsia="zh-CN" w:bidi="ar"/>
        </w:rPr>
        <w:t>350302199001011234</w:t>
      </w:r>
      <w:r>
        <w:rPr>
          <w:rFonts w:hint="default" w:ascii="Arial" w:hAnsi="Arial" w:eastAsia="宋体" w:cs="Arial"/>
          <w:b/>
          <w:bCs/>
          <w:color w:val="000000"/>
          <w:kern w:val="0"/>
          <w:sz w:val="24"/>
          <w:szCs w:val="24"/>
          <w:u w:val="single"/>
          <w:lang w:val="es-ES" w:eastAsia="zh-CN" w:bidi="ar"/>
        </w:rPr>
        <w:t>.</w:t>
      </w:r>
    </w:p>
    <w:p w14:paraId="5CE3CF3A">
      <w:pPr>
        <w:pStyle w:val="4"/>
        <w:jc w:val="both"/>
        <w:rPr>
          <w:rFonts w:hint="default" w:ascii="Arial" w:hAnsi="Arial" w:cs="Arial"/>
          <w:sz w:val="21"/>
          <w:szCs w:val="21"/>
        </w:rPr>
      </w:pPr>
    </w:p>
    <w:p w14:paraId="60F0F7BE">
      <w:pPr>
        <w:keepNext w:val="0"/>
        <w:keepLines w:val="0"/>
        <w:widowControl/>
        <w:suppressLineNumbers w:val="0"/>
        <w:spacing w:line="360" w:lineRule="auto"/>
        <w:ind w:left="950" w:leftChars="432" w:firstLine="0" w:firstLineChars="0"/>
        <w:jc w:val="both"/>
        <w:rPr>
          <w:rFonts w:hint="default" w:ascii="Arial" w:hAnsi="Arial" w:cs="Arial"/>
          <w:b/>
          <w:sz w:val="21"/>
          <w:szCs w:val="21"/>
        </w:rPr>
      </w:pPr>
      <w:r>
        <w:rPr>
          <w:rFonts w:hint="default" w:ascii="Arial" w:hAnsi="Arial" w:cs="Arial"/>
          <w:sz w:val="21"/>
          <w:szCs w:val="21"/>
        </w:rPr>
        <w:t xml:space="preserve">OTORGA SU REPRESENTACIÓN A </w:t>
      </w:r>
      <w:r>
        <w:rPr>
          <w:rFonts w:hint="default" w:ascii="Arial" w:hAnsi="Arial" w:eastAsia="宋体" w:cs="Arial"/>
          <w:b/>
          <w:color w:val="000000"/>
          <w:kern w:val="0"/>
          <w:sz w:val="21"/>
          <w:szCs w:val="21"/>
          <w:u w:val="single"/>
          <w:lang w:val="en-US" w:eastAsia="zh-CN" w:bidi="ar"/>
        </w:rPr>
        <w:t>MOKJ CONSULTING SL</w:t>
      </w:r>
      <w:r>
        <w:rPr>
          <w:rFonts w:hint="default" w:ascii="Arial" w:hAnsi="Arial" w:cs="Arial"/>
          <w:sz w:val="21"/>
          <w:szCs w:val="21"/>
        </w:rPr>
        <w:t xml:space="preserve"> N.I.F. </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 xml:space="preserve">B09998667 </w:t>
      </w:r>
      <w:r>
        <w:rPr>
          <w:rFonts w:hint="default" w:ascii="Arial" w:hAnsi="Arial" w:cs="Arial"/>
          <w:sz w:val="21"/>
          <w:szCs w:val="21"/>
        </w:rPr>
        <w:t xml:space="preserve">PARA LA REALIZACIÓN POR MEDIOS TELEMÁTICOS DE LOS SIGUIENTES TRÁMITES Y ACTUACIONES DE LOS ESPECIFICADOS EN LA </w:t>
      </w:r>
      <w:r>
        <w:rPr>
          <w:rFonts w:hint="default" w:ascii="Arial" w:hAnsi="Arial" w:cs="Arial"/>
          <w:b/>
          <w:sz w:val="21"/>
          <w:szCs w:val="21"/>
        </w:rPr>
        <w:t>SEDE ELECTRÓNICA DE LA AGENCIA ESTATAL DE ADMINISTRACIÓN TRIBUTARIA:</w:t>
      </w:r>
    </w:p>
    <w:p w14:paraId="40F67B14">
      <w:pPr>
        <w:pStyle w:val="4"/>
        <w:spacing w:before="7"/>
        <w:jc w:val="both"/>
        <w:rPr>
          <w:rFonts w:hint="default" w:ascii="Arial" w:hAnsi="Arial" w:cs="Arial"/>
          <w:b/>
          <w:sz w:val="15"/>
        </w:rPr>
      </w:pPr>
    </w:p>
    <w:p w14:paraId="115EAA74">
      <w:pPr>
        <w:pStyle w:val="2"/>
        <w:spacing w:before="1"/>
        <w:jc w:val="both"/>
        <w:rPr>
          <w:rFonts w:hint="default" w:ascii="Arial" w:hAnsi="Arial" w:cs="Arial"/>
          <w:sz w:val="10"/>
        </w:rPr>
      </w:pPr>
      <w:r>
        <w:rPr>
          <w:rFonts w:hint="default" w:ascii="Arial" w:hAnsi="Arial" w:cs="Arial"/>
          <w:lang w:val="en-US" w:eastAsia="zh-CN" w:bidi="ar-SA"/>
        </w:rPr>
        <mc:AlternateContent>
          <mc:Choice Requires="wpg">
            <w:drawing>
              <wp:anchor distT="0" distB="0" distL="0" distR="0" simplePos="0" relativeHeight="251667456" behindDoc="1" locked="0" layoutInCell="1" allowOverlap="1">
                <wp:simplePos x="0" y="0"/>
                <wp:positionH relativeFrom="page">
                  <wp:posOffset>693420</wp:posOffset>
                </wp:positionH>
                <wp:positionV relativeFrom="paragraph">
                  <wp:posOffset>180340</wp:posOffset>
                </wp:positionV>
                <wp:extent cx="6180455" cy="912495"/>
                <wp:effectExtent l="0" t="0" r="0" b="0"/>
                <wp:wrapTopAndBottom/>
                <wp:docPr id="30" name="Group 19"/>
                <wp:cNvGraphicFramePr/>
                <a:graphic xmlns:a="http://schemas.openxmlformats.org/drawingml/2006/main">
                  <a:graphicData uri="http://schemas.microsoft.com/office/word/2010/wordprocessingGroup">
                    <wpg:wgp>
                      <wpg:cNvGrpSpPr/>
                      <wpg:grpSpPr>
                        <a:xfrm>
                          <a:off x="0" y="0"/>
                          <a:ext cx="6180455" cy="912495"/>
                          <a:chOff x="1092" y="284"/>
                          <a:chExt cx="9733" cy="1437"/>
                        </a:xfrm>
                      </wpg:grpSpPr>
                      <wps:wsp>
                        <wps:cNvPr id="31" name="Rectangle 23"/>
                        <wps:cNvSpPr>
                          <a:spLocks noChangeArrowheads="1"/>
                        </wps:cNvSpPr>
                        <wps:spPr bwMode="auto">
                          <a:xfrm>
                            <a:off x="1101" y="294"/>
                            <a:ext cx="9713" cy="1417"/>
                          </a:xfrm>
                          <a:prstGeom prst="rect">
                            <a:avLst/>
                          </a:prstGeom>
                          <a:noFill/>
                          <a:ln w="12700">
                            <a:solidFill>
                              <a:srgbClr val="000000"/>
                            </a:solidFill>
                            <a:miter lim="800000"/>
                          </a:ln>
                        </wps:spPr>
                        <wps:bodyPr rot="0" vert="horz" wrap="square" lIns="91440" tIns="45720" rIns="91440" bIns="45720" anchor="t" anchorCtr="0" upright="1">
                          <a:noAutofit/>
                        </wps:bodyPr>
                      </wps:wsp>
                      <wps:wsp>
                        <wps:cNvPr id="32" name="Text Box 22"/>
                        <wps:cNvSpPr txBox="1">
                          <a:spLocks noChangeArrowheads="1"/>
                        </wps:cNvSpPr>
                        <wps:spPr bwMode="auto">
                          <a:xfrm>
                            <a:off x="8213" y="379"/>
                            <a:ext cx="2289" cy="362"/>
                          </a:xfrm>
                          <a:prstGeom prst="rect">
                            <a:avLst/>
                          </a:prstGeom>
                          <a:noFill/>
                          <a:ln>
                            <a:noFill/>
                          </a:ln>
                        </wps:spPr>
                        <wps:txbx>
                          <w:txbxContent>
                            <w:p w14:paraId="42E3429F">
                              <w:pPr>
                                <w:ind w:left="426" w:right="1" w:hanging="427"/>
                                <w:rPr>
                                  <w:sz w:val="16"/>
                                </w:rPr>
                              </w:pPr>
                              <w:r>
                                <w:rPr>
                                  <w:sz w:val="16"/>
                                </w:rPr>
                                <w:t>Fecha hasta la que está vigente el apoderamiento</w:t>
                              </w:r>
                            </w:p>
                          </w:txbxContent>
                        </wps:txbx>
                        <wps:bodyPr rot="0" vert="horz" wrap="square" lIns="0" tIns="0" rIns="0" bIns="0" anchor="t" anchorCtr="0" upright="1">
                          <a:noAutofit/>
                        </wps:bodyPr>
                      </wps:wsp>
                      <wps:wsp>
                        <wps:cNvPr id="33" name="Text Box 21"/>
                        <wps:cNvSpPr txBox="1">
                          <a:spLocks noChangeArrowheads="1"/>
                        </wps:cNvSpPr>
                        <wps:spPr bwMode="auto">
                          <a:xfrm>
                            <a:off x="3965" y="379"/>
                            <a:ext cx="856" cy="179"/>
                          </a:xfrm>
                          <a:prstGeom prst="rect">
                            <a:avLst/>
                          </a:prstGeom>
                          <a:noFill/>
                          <a:ln>
                            <a:noFill/>
                          </a:ln>
                        </wps:spPr>
                        <wps:txbx>
                          <w:txbxContent>
                            <w:p w14:paraId="6CAC2E15">
                              <w:pPr>
                                <w:spacing w:line="178" w:lineRule="exact"/>
                                <w:rPr>
                                  <w:sz w:val="16"/>
                                </w:rPr>
                              </w:pPr>
                              <w:r>
                                <w:rPr>
                                  <w:sz w:val="16"/>
                                </w:rPr>
                                <w:t>Descripción</w:t>
                              </w:r>
                            </w:p>
                          </w:txbxContent>
                        </wps:txbx>
                        <wps:bodyPr rot="0" vert="horz" wrap="square" lIns="0" tIns="0" rIns="0" bIns="0" anchor="t" anchorCtr="0" upright="1">
                          <a:noAutofit/>
                        </wps:bodyPr>
                      </wps:wsp>
                      <wps:wsp>
                        <wps:cNvPr id="34" name="Text Box 20"/>
                        <wps:cNvSpPr txBox="1">
                          <a:spLocks noChangeArrowheads="1"/>
                        </wps:cNvSpPr>
                        <wps:spPr bwMode="auto">
                          <a:xfrm>
                            <a:off x="1841" y="379"/>
                            <a:ext cx="527" cy="179"/>
                          </a:xfrm>
                          <a:prstGeom prst="rect">
                            <a:avLst/>
                          </a:prstGeom>
                          <a:noFill/>
                          <a:ln>
                            <a:noFill/>
                          </a:ln>
                        </wps:spPr>
                        <wps:txbx>
                          <w:txbxContent>
                            <w:p w14:paraId="409C675F">
                              <w:pPr>
                                <w:spacing w:line="178" w:lineRule="exact"/>
                                <w:rPr>
                                  <w:sz w:val="16"/>
                                </w:rPr>
                              </w:pPr>
                              <w:r>
                                <w:rPr>
                                  <w:sz w:val="16"/>
                                </w:rPr>
                                <w:t>Código</w:t>
                              </w:r>
                            </w:p>
                          </w:txbxContent>
                        </wps:txbx>
                        <wps:bodyPr rot="0" vert="horz" wrap="square" lIns="0" tIns="0" rIns="0" bIns="0" anchor="t" anchorCtr="0" upright="1">
                          <a:noAutofit/>
                        </wps:bodyPr>
                      </wps:wsp>
                    </wpg:wgp>
                  </a:graphicData>
                </a:graphic>
              </wp:anchor>
            </w:drawing>
          </mc:Choice>
          <mc:Fallback>
            <w:pict>
              <v:group id="Group 19" o:spid="_x0000_s1026" o:spt="203" style="position:absolute;left:0pt;margin-left:54.6pt;margin-top:14.2pt;height:71.85pt;width:486.65pt;mso-position-horizontal-relative:page;mso-wrap-distance-bottom:0pt;mso-wrap-distance-top:0pt;z-index:-251649024;mso-width-relative:page;mso-height-relative:page;" coordorigin="1092,284" coordsize="9733,1437" o:gfxdata="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">
                <o:lock v:ext="edit" aspectratio="f"/>
                <v:rect id="Rectangle 23" o:spid="_x0000_s1026" o:spt="1" style="position:absolute;left:1101;top:294;height:1417;width:9713;" filled="f" stroked="t" coordsize="21600,21600" o:gfxdata="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ppsr4A&#10;AADb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shape id="Text Box 22" o:spid="_x0000_s1026" o:spt="202" type="#_x0000_t202" style="position:absolute;left:8213;top:379;height:362;width:2289;"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2E3429F">
                        <w:pPr>
                          <w:ind w:left="426" w:right="1" w:hanging="427"/>
                          <w:rPr>
                            <w:sz w:val="16"/>
                          </w:rPr>
                        </w:pPr>
                        <w:r>
                          <w:rPr>
                            <w:sz w:val="16"/>
                          </w:rPr>
                          <w:t>Fecha hasta la que está vigente el apoderamiento</w:t>
                        </w:r>
                      </w:p>
                    </w:txbxContent>
                  </v:textbox>
                </v:shape>
                <v:shape id="Text Box 21" o:spid="_x0000_s1026" o:spt="202" type="#_x0000_t202" style="position:absolute;left:3965;top:379;height:179;width:856;"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CAC2E15">
                        <w:pPr>
                          <w:spacing w:line="178" w:lineRule="exact"/>
                          <w:rPr>
                            <w:sz w:val="16"/>
                          </w:rPr>
                        </w:pPr>
                        <w:r>
                          <w:rPr>
                            <w:sz w:val="16"/>
                          </w:rPr>
                          <w:t>Descripción</w:t>
                        </w:r>
                      </w:p>
                    </w:txbxContent>
                  </v:textbox>
                </v:shape>
                <v:shape id="Text Box 20" o:spid="_x0000_s1026" o:spt="202" type="#_x0000_t202" style="position:absolute;left:1841;top:379;height:179;width:527;" filled="f" stroked="f" coordsize="21600,21600" o:gfxdata="UEsDBAoAAAAAAIdO4kAAAAAAAAAAAAAAAAAEAAAAZHJzL1BLAwQUAAAACACHTuJAPoSr274AAADb&#10;AAAADwAAAGRycy9kb3ducmV2LnhtbEWPQWsCMRSE70L/Q3gFb5pYR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Sr2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09C675F">
                        <w:pPr>
                          <w:spacing w:line="178" w:lineRule="exact"/>
                          <w:rPr>
                            <w:sz w:val="16"/>
                          </w:rPr>
                        </w:pPr>
                        <w:r>
                          <w:rPr>
                            <w:sz w:val="16"/>
                          </w:rPr>
                          <w:t>Código</w:t>
                        </w:r>
                      </w:p>
                    </w:txbxContent>
                  </v:textbox>
                </v:shape>
                <w10:wrap type="topAndBottom"/>
              </v:group>
            </w:pict>
          </mc:Fallback>
        </mc:AlternateContent>
      </w:r>
      <w:r>
        <w:rPr>
          <w:rFonts w:hint="default" w:ascii="Arial" w:hAnsi="Arial" w:cs="Arial"/>
        </w:rPr>
        <w:t>APODERAMIENTO PARA TRÁMITES CONCRETOS</w:t>
      </w:r>
      <w:r>
        <w:rPr>
          <w:rFonts w:hint="default" w:ascii="Arial" w:hAnsi="Arial" w:cs="Arial"/>
          <w:position w:val="6"/>
          <w:sz w:val="10"/>
        </w:rPr>
        <w:t>2</w:t>
      </w:r>
    </w:p>
    <w:p w14:paraId="3CE1E16B">
      <w:pPr>
        <w:spacing w:before="95" w:after="2"/>
        <w:ind w:left="938"/>
        <w:rPr>
          <w:rFonts w:hint="default" w:ascii="Arial" w:hAnsi="Arial" w:cs="Arial"/>
          <w:b/>
          <w:sz w:val="16"/>
        </w:rPr>
      </w:pPr>
      <w:r>
        <w:rPr>
          <w:rFonts w:hint="default" w:ascii="Arial" w:hAnsi="Arial" w:cs="Arial"/>
          <w:b/>
          <w:sz w:val="16"/>
        </w:rPr>
        <w:t>APODERAMIENTO GLOBAL</w:t>
      </w:r>
    </w:p>
    <w:tbl>
      <w:tblPr>
        <w:tblStyle w:val="11"/>
        <w:tblW w:w="0" w:type="auto"/>
        <w:tblInd w:w="8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89"/>
        <w:gridCol w:w="2970"/>
      </w:tblGrid>
      <w:tr w14:paraId="540B6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4" w:hRule="atLeast"/>
        </w:trPr>
        <w:tc>
          <w:tcPr>
            <w:tcW w:w="6889" w:type="dxa"/>
          </w:tcPr>
          <w:p w14:paraId="7DFE61CA">
            <w:pPr>
              <w:pStyle w:val="13"/>
              <w:spacing w:before="5"/>
              <w:rPr>
                <w:rFonts w:hint="default" w:ascii="Arial" w:hAnsi="Arial" w:cs="Arial"/>
                <w:b/>
                <w:sz w:val="15"/>
              </w:rPr>
            </w:pPr>
          </w:p>
          <w:p w14:paraId="23050FF3">
            <w:pPr>
              <w:pStyle w:val="13"/>
              <w:spacing w:before="1" w:line="187" w:lineRule="exact"/>
              <w:ind w:left="50" w:right="5043"/>
              <w:jc w:val="center"/>
              <w:rPr>
                <w:rFonts w:hint="default" w:ascii="Arial" w:hAnsi="Arial" w:cs="Arial"/>
                <w:sz w:val="16"/>
              </w:rPr>
            </w:pPr>
            <w:r>
              <w:rPr>
                <w:rFonts w:hint="default" w:ascii="Arial" w:hAnsi="Arial" w:cs="Arial"/>
                <w:sz w:val="16"/>
              </w:rPr>
              <w:t xml:space="preserve">Marcar lo que proceda </w:t>
            </w:r>
            <w:r>
              <w:rPr>
                <w:rFonts w:hint="default" w:ascii="Arial" w:hAnsi="Arial" w:cs="Arial"/>
                <w:position w:val="6"/>
                <w:sz w:val="10"/>
              </w:rPr>
              <w:t>3</w:t>
            </w:r>
            <w:r>
              <w:rPr>
                <w:rFonts w:hint="default" w:ascii="Arial" w:hAnsi="Arial" w:cs="Arial"/>
                <w:sz w:val="16"/>
              </w:rPr>
              <w:t>:</w:t>
            </w:r>
          </w:p>
          <w:p w14:paraId="1B576437">
            <w:pPr>
              <w:pStyle w:val="13"/>
              <w:spacing w:line="184" w:lineRule="exact"/>
              <w:ind w:left="50" w:right="43"/>
              <w:jc w:val="center"/>
              <w:rPr>
                <w:rFonts w:hint="default" w:ascii="Arial" w:hAnsi="Arial" w:cs="Arial"/>
                <w:sz w:val="16"/>
              </w:rPr>
            </w:pPr>
            <w:r>
              <w:rPr>
                <w:rFonts w:hint="default" w:ascii="Arial" w:hAnsi="Arial" w:cs="Arial"/>
                <w:sz w:val="16"/>
              </w:rPr>
              <w:t>Trámite</w:t>
            </w:r>
          </w:p>
          <w:p w14:paraId="4FFE3826">
            <w:pPr>
              <w:pStyle w:val="13"/>
              <w:rPr>
                <w:rFonts w:hint="default" w:ascii="Arial" w:hAnsi="Arial" w:cs="Arial"/>
                <w:b/>
                <w:sz w:val="16"/>
              </w:rPr>
            </w:pPr>
          </w:p>
          <w:p w14:paraId="7DE7E44D">
            <w:pPr>
              <w:pStyle w:val="13"/>
              <w:numPr>
                <w:ilvl w:val="0"/>
                <w:numId w:val="1"/>
              </w:numPr>
              <w:tabs>
                <w:tab w:val="left" w:pos="490"/>
              </w:tabs>
              <w:ind w:right="56" w:firstLine="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71552" behindDoc="0" locked="0" layoutInCell="1" allowOverlap="1">
                      <wp:simplePos x="0" y="0"/>
                      <wp:positionH relativeFrom="column">
                        <wp:posOffset>41910</wp:posOffset>
                      </wp:positionH>
                      <wp:positionV relativeFrom="paragraph">
                        <wp:posOffset>10795</wp:posOffset>
                      </wp:positionV>
                      <wp:extent cx="92075" cy="114935"/>
                      <wp:effectExtent l="0" t="0" r="0" b="0"/>
                      <wp:wrapNone/>
                      <wp:docPr id="29" name="AutoShape 47"/>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7" o:spid="_x0000_s1026" o:spt="32" type="#_x0000_t32" style="position:absolute;left:0pt;flip:x;margin-left:3.3pt;margin-top:0.85pt;height:9.05pt;width:7.25pt;z-index:251671552;mso-width-relative:page;mso-height-relative:page;" filled="f" stroked="t" coordsize="21600,21600" o:gfxdata="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ytq970QAAAAUBAAAPAAAAAAAA&#10;AAEAIAAAACIAAABkcnMvZG93bnJldi54bWxQSwECFAAUAAAACACHTuJALPsXNuABAADBAwAADgAA&#10;AAAAAAABACAAAAAgAQAAZHJzL2Uyb0RvYy54bWxQSwUGAAAAAAYABgBZAQAAcgUAAAAA&#10;">
                      <v:fill on="f" focussize="0,0"/>
                      <v:stroke color="#000000" joinstyle="round"/>
                      <v:imagedata o:title=""/>
                      <o:lock v:ext="edit" aspectratio="f"/>
                    </v:shape>
                  </w:pict>
                </mc:Fallback>
              </mc:AlternateContent>
            </w:r>
            <w:r>
              <w:rPr>
                <w:rFonts w:hint="default" w:ascii="Arial" w:hAnsi="Arial" w:cs="Arial"/>
                <w:sz w:val="16"/>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31115</wp:posOffset>
                      </wp:positionH>
                      <wp:positionV relativeFrom="paragraph">
                        <wp:posOffset>10795</wp:posOffset>
                      </wp:positionV>
                      <wp:extent cx="118110" cy="132715"/>
                      <wp:effectExtent l="0" t="0" r="0" b="0"/>
                      <wp:wrapNone/>
                      <wp:docPr id="28" name="AutoShape 46"/>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46" o:spid="_x0000_s1026" o:spt="32" type="#_x0000_t32" style="position:absolute;left:0pt;margin-left:2.45pt;margin-top:0.85pt;height:10.45pt;width:9.3pt;z-index:251670528;mso-width-relative:page;mso-height-relative:page;" filled="f" stroked="t" coordsize="21600,21600" o:gfxdata="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LPypdUAAAAFAQAADwAAAAAAAAAB&#10;ACAAAAAiAAAAZHJzL2Rvd25yZXYueG1sUEsBAhQAFAAAAAgAh07iQL2kgcb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sz w:val="16"/>
              </w:rPr>
              <w:t>Interponer recursos o reclamaciones, desistir de ellos, renunciar a derechos, asumir o reconocer obligaciones en nombre del obligado tributario, solicitar devoluciones de ingresos indebidos o reembolsos y en los restantes supuestos en que sea necesaria la firma del obligado tributario en los procedimientos regulados en los títulos III, IV y V de la Ley 58/2003, de 17 de diciembre, General Tributaria</w:t>
            </w:r>
          </w:p>
          <w:p w14:paraId="7AF23717">
            <w:pPr>
              <w:pStyle w:val="13"/>
              <w:rPr>
                <w:rFonts w:hint="default" w:ascii="Arial" w:hAnsi="Arial" w:cs="Arial"/>
                <w:b/>
                <w:sz w:val="16"/>
              </w:rPr>
            </w:pPr>
            <w:r>
              <w:rPr>
                <w:rFonts w:hint="default" w:ascii="Arial" w:hAnsi="Arial" w:cs="Arial"/>
                <w:b/>
                <w:sz w:val="15"/>
                <w:lang w:val="en-US" w:eastAsia="zh-CN" w:bidi="ar-SA"/>
              </w:rPr>
              <mc:AlternateContent>
                <mc:Choice Requires="wps">
                  <w:drawing>
                    <wp:anchor distT="0" distB="0" distL="114300" distR="114300" simplePos="0" relativeHeight="251677696" behindDoc="0" locked="0" layoutInCell="1" allowOverlap="1">
                      <wp:simplePos x="0" y="0"/>
                      <wp:positionH relativeFrom="column">
                        <wp:posOffset>41910</wp:posOffset>
                      </wp:positionH>
                      <wp:positionV relativeFrom="paragraph">
                        <wp:posOffset>109220</wp:posOffset>
                      </wp:positionV>
                      <wp:extent cx="118110" cy="132715"/>
                      <wp:effectExtent l="0" t="0" r="0" b="0"/>
                      <wp:wrapNone/>
                      <wp:docPr id="27" name="AutoShape 53"/>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3" o:spid="_x0000_s1026" o:spt="32" type="#_x0000_t32" style="position:absolute;left:0pt;margin-left:3.3pt;margin-top:8.6pt;height:10.45pt;width:9.3pt;z-index:251677696;mso-width-relative:page;mso-height-relative:page;" filled="f" stroked="t" coordsize="21600,21600" o:gfxdata="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1ZxtjNUAAAAGAQAADwAAAAAAAAAB&#10;ACAAAAAiAAAAZHJzL2Rvd25yZXYueG1sUEsBAhQAFAAAAAgAh07iQFVqu0f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2576" behindDoc="0" locked="0" layoutInCell="1" allowOverlap="1">
                      <wp:simplePos x="0" y="0"/>
                      <wp:positionH relativeFrom="column">
                        <wp:posOffset>57150</wp:posOffset>
                      </wp:positionH>
                      <wp:positionV relativeFrom="paragraph">
                        <wp:posOffset>112395</wp:posOffset>
                      </wp:positionV>
                      <wp:extent cx="92075" cy="114935"/>
                      <wp:effectExtent l="0" t="0" r="0" b="0"/>
                      <wp:wrapNone/>
                      <wp:docPr id="26" name="AutoShape 48"/>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8" o:spid="_x0000_s1026" o:spt="32" type="#_x0000_t32" style="position:absolute;left:0pt;flip:x;margin-left:4.5pt;margin-top:8.85pt;height:9.05pt;width:7.25pt;z-index:251672576;mso-width-relative:page;mso-height-relative:page;" filled="f" stroked="t" coordsize="21600,21600" o:gfxdata="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IMBNTWAAAABgEAAA8A&#10;AAAAAAAAAQAgAAAAIgAAAGRycy9kb3ducmV2LnhtbFBLAQIUABQAAAAIAIdO4kCPsEfp4AEAAMED&#10;AAAOAAAAAAAAAAEAIAAAACUBAABkcnMvZTJvRG9jLnhtbFBLBQYAAAAABgAGAFkBAAB3BQAAAAA=&#10;">
                      <v:fill on="f" focussize="0,0"/>
                      <v:stroke color="#000000" joinstyle="round"/>
                      <v:imagedata o:title=""/>
                      <o:lock v:ext="edit" aspectratio="f"/>
                    </v:shape>
                  </w:pict>
                </mc:Fallback>
              </mc:AlternateContent>
            </w:r>
          </w:p>
          <w:p w14:paraId="27D61E0A">
            <w:pPr>
              <w:pStyle w:val="13"/>
              <w:numPr>
                <w:ilvl w:val="0"/>
                <w:numId w:val="1"/>
              </w:numPr>
              <w:tabs>
                <w:tab w:val="left" w:pos="468"/>
              </w:tabs>
              <w:ind w:left="467" w:hanging="179"/>
              <w:jc w:val="both"/>
              <w:rPr>
                <w:rFonts w:hint="default" w:ascii="Arial" w:hAnsi="Arial" w:cs="Arial"/>
                <w:sz w:val="16"/>
              </w:rPr>
            </w:pPr>
            <w:r>
              <w:rPr>
                <w:rFonts w:hint="default" w:ascii="Arial" w:hAnsi="Arial" w:cs="Arial"/>
                <w:sz w:val="16"/>
              </w:rPr>
              <w:t>Consulta de datos</w:t>
            </w:r>
            <w:r>
              <w:rPr>
                <w:rFonts w:hint="default" w:ascii="Arial" w:hAnsi="Arial" w:cs="Arial"/>
                <w:spacing w:val="-1"/>
                <w:sz w:val="16"/>
              </w:rPr>
              <w:t xml:space="preserve"> </w:t>
            </w:r>
            <w:r>
              <w:rPr>
                <w:rFonts w:hint="default" w:ascii="Arial" w:hAnsi="Arial" w:cs="Arial"/>
                <w:sz w:val="16"/>
              </w:rPr>
              <w:t>personales</w:t>
            </w:r>
          </w:p>
          <w:p w14:paraId="50A02EB9">
            <w:pPr>
              <w:pStyle w:val="13"/>
              <w:rPr>
                <w:rFonts w:hint="default" w:ascii="Arial" w:hAnsi="Arial" w:cs="Arial"/>
                <w:b/>
                <w:sz w:val="16"/>
              </w:rPr>
            </w:pPr>
            <w:r>
              <w:rPr>
                <w:rFonts w:hint="default" w:ascii="Arial" w:hAnsi="Arial" w:cs="Arial"/>
                <w:b/>
                <w:sz w:val="15"/>
                <w:lang w:val="en-US" w:eastAsia="zh-CN" w:bidi="ar-SA"/>
              </w:rPr>
              <mc:AlternateContent>
                <mc:Choice Requires="wps">
                  <w:drawing>
                    <wp:anchor distT="0" distB="0" distL="114300" distR="114300" simplePos="0" relativeHeight="251676672" behindDoc="0" locked="0" layoutInCell="1" allowOverlap="1">
                      <wp:simplePos x="0" y="0"/>
                      <wp:positionH relativeFrom="column">
                        <wp:posOffset>10160</wp:posOffset>
                      </wp:positionH>
                      <wp:positionV relativeFrom="paragraph">
                        <wp:posOffset>111760</wp:posOffset>
                      </wp:positionV>
                      <wp:extent cx="118110" cy="132715"/>
                      <wp:effectExtent l="0" t="0" r="0" b="0"/>
                      <wp:wrapNone/>
                      <wp:docPr id="24" name="AutoShape 52"/>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2" o:spid="_x0000_s1026" o:spt="32" type="#_x0000_t32" style="position:absolute;left:0pt;margin-left:0.8pt;margin-top:8.8pt;height:10.45pt;width:9.3pt;z-index:251676672;mso-width-relative:page;mso-height-relative:page;" filled="f" stroked="t" coordsize="21600,21600" o:gfxdata="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JiJTzTAAAABgEAAA8AAAAAAAAAAQAg&#10;AAAAIgAAAGRycy9kb3ducmV2LnhtbFBLAQIUABQAAAAIAIdO4kBii4i9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10160</wp:posOffset>
                      </wp:positionH>
                      <wp:positionV relativeFrom="paragraph">
                        <wp:posOffset>111760</wp:posOffset>
                      </wp:positionV>
                      <wp:extent cx="92075" cy="114935"/>
                      <wp:effectExtent l="0" t="0" r="0" b="0"/>
                      <wp:wrapNone/>
                      <wp:docPr id="23" name="AutoShape 49"/>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9" o:spid="_x0000_s1026" o:spt="32" type="#_x0000_t32" style="position:absolute;left:0pt;flip:x;margin-left:0.8pt;margin-top:8.8pt;height:9.05pt;width:7.25pt;z-index:251673600;mso-width-relative:page;mso-height-relative:page;" filled="f" stroked="t" coordsize="21600,21600" o:gfxdata="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jnEHWNIAAAAGAQAADwAAAAAA&#10;AAABACAAAAAiAAAAZHJzL2Rvd25yZXYueG1sUEsBAhQAFAAAAAgAh07iQNK+zVrgAQAAwQMAAA4A&#10;AAAAAAAAAQAgAAAAIQEAAGRycy9lMm9Eb2MueG1sUEsFBgAAAAAGAAYAWQEAAHMFAAAAAA==&#10;">
                      <v:fill on="f" focussize="0,0"/>
                      <v:stroke color="#000000" joinstyle="round"/>
                      <v:imagedata o:title=""/>
                      <o:lock v:ext="edit" aspectratio="f"/>
                    </v:shape>
                  </w:pict>
                </mc:Fallback>
              </mc:AlternateContent>
            </w:r>
          </w:p>
          <w:p w14:paraId="5844AD62">
            <w:pPr>
              <w:pStyle w:val="13"/>
              <w:numPr>
                <w:ilvl w:val="0"/>
                <w:numId w:val="1"/>
              </w:numPr>
              <w:tabs>
                <w:tab w:val="left" w:pos="497"/>
              </w:tabs>
              <w:ind w:right="58" w:hanging="1"/>
              <w:jc w:val="both"/>
              <w:rPr>
                <w:rFonts w:hint="default" w:ascii="Arial" w:hAnsi="Arial" w:cs="Arial"/>
                <w:sz w:val="16"/>
              </w:rPr>
            </w:pPr>
            <w:r>
              <w:rPr>
                <w:rFonts w:hint="default" w:ascii="Arial" w:hAnsi="Arial" w:cs="Arial"/>
                <w:sz w:val="16"/>
              </w:rPr>
              <w:t>Recepción de notificaciones (implica el consentimiento a la práctica de notificaciones electrónicas al apoderado y la posibilidad de que el apoderado pueda señalar los días en los que la Agencia Tributaria no pueda poner notificaciones en la dirección electrónica habilitada)</w:t>
            </w:r>
          </w:p>
          <w:p w14:paraId="3BDCB69C">
            <w:pPr>
              <w:pStyle w:val="13"/>
              <w:spacing w:before="11"/>
              <w:rPr>
                <w:rFonts w:hint="default" w:ascii="Arial" w:hAnsi="Arial" w:cs="Arial"/>
                <w:b/>
                <w:sz w:val="15"/>
              </w:rPr>
            </w:pPr>
          </w:p>
          <w:p w14:paraId="516C361A">
            <w:pPr>
              <w:pStyle w:val="13"/>
              <w:numPr>
                <w:ilvl w:val="0"/>
                <w:numId w:val="1"/>
              </w:numPr>
              <w:tabs>
                <w:tab w:val="left" w:pos="526"/>
              </w:tabs>
              <w:ind w:right="58" w:firstLine="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74624" behindDoc="0" locked="0" layoutInCell="1" allowOverlap="1">
                      <wp:simplePos x="0" y="0"/>
                      <wp:positionH relativeFrom="column">
                        <wp:posOffset>46355</wp:posOffset>
                      </wp:positionH>
                      <wp:positionV relativeFrom="paragraph">
                        <wp:posOffset>19685</wp:posOffset>
                      </wp:positionV>
                      <wp:extent cx="92075" cy="114935"/>
                      <wp:effectExtent l="0" t="0" r="0" b="0"/>
                      <wp:wrapNone/>
                      <wp:docPr id="22" name="AutoShape 50"/>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50" o:spid="_x0000_s1026" o:spt="32" type="#_x0000_t32" style="position:absolute;left:0pt;flip:x;margin-left:3.65pt;margin-top:1.55pt;height:9.05pt;width:7.25pt;z-index:251674624;mso-width-relative:page;mso-height-relative:page;" filled="f" stroked="t" coordsize="21600,21600" o:gfxdata="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qiml+1AAAAAUBAAAPAAAA&#10;AAAAAAEAIAAAACIAAABkcnMvZG93bnJldi54bWxQSwECFAAUAAAACACHTuJAK6lLkOABAADBAwAA&#10;DgAAAAAAAAABACAAAAAjAQAAZHJzL2Uyb0RvYy54bWxQSwUGAAAAAAYABgBZAQAAdQU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5648" behindDoc="0" locked="0" layoutInCell="1" allowOverlap="1">
                      <wp:simplePos x="0" y="0"/>
                      <wp:positionH relativeFrom="column">
                        <wp:posOffset>31115</wp:posOffset>
                      </wp:positionH>
                      <wp:positionV relativeFrom="paragraph">
                        <wp:posOffset>12700</wp:posOffset>
                      </wp:positionV>
                      <wp:extent cx="71120" cy="114935"/>
                      <wp:effectExtent l="0" t="0" r="0" b="0"/>
                      <wp:wrapNone/>
                      <wp:docPr id="21" name="AutoShape 51"/>
                      <wp:cNvGraphicFramePr/>
                      <a:graphic xmlns:a="http://schemas.openxmlformats.org/drawingml/2006/main">
                        <a:graphicData uri="http://schemas.microsoft.com/office/word/2010/wordprocessingShape">
                          <wps:wsp>
                            <wps:cNvCnPr>
                              <a:cxnSpLocks noChangeShapeType="1"/>
                            </wps:cNvCnPr>
                            <wps:spPr bwMode="auto">
                              <a:xfrm>
                                <a:off x="0" y="0"/>
                                <a:ext cx="71120" cy="114935"/>
                              </a:xfrm>
                              <a:prstGeom prst="straightConnector1">
                                <a:avLst/>
                              </a:prstGeom>
                              <a:noFill/>
                              <a:ln w="9525">
                                <a:solidFill>
                                  <a:srgbClr val="000000"/>
                                </a:solidFill>
                                <a:round/>
                              </a:ln>
                            </wps:spPr>
                            <wps:bodyPr/>
                          </wps:wsp>
                        </a:graphicData>
                      </a:graphic>
                    </wp:anchor>
                  </w:drawing>
                </mc:Choice>
                <mc:Fallback>
                  <w:pict>
                    <v:shape id="AutoShape 51" o:spid="_x0000_s1026" o:spt="32" type="#_x0000_t32" style="position:absolute;left:0pt;margin-left:2.45pt;margin-top:1pt;height:9.05pt;width:5.6pt;z-index:251675648;mso-width-relative:page;mso-height-relative:page;" filled="f" stroked="t" coordsize="21600,21600" o:gfxdata="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9lGAgdMAAAAFAQAADwAAAAAAAAABACAA&#10;AAAiAAAAZHJzL2Rvd25yZXYueG1sUEsBAhQAFAAAAAgAh07iQEZL8qDZAQAAtwMAAA4AAAAAAAAA&#10;AQAgAAAAIgEAAGRycy9lMm9Eb2MueG1sUEsFBgAAAAAGAAYAWQEAAG0FAAAAAA==&#10;">
                      <v:fill on="f" focussize="0,0"/>
                      <v:stroke color="#000000" joinstyle="round"/>
                      <v:imagedata o:title=""/>
                      <o:lock v:ext="edit" aspectratio="f"/>
                    </v:shape>
                  </w:pict>
                </mc:Fallback>
              </mc:AlternateContent>
            </w:r>
            <w:r>
              <w:rPr>
                <w:rFonts w:hint="default" w:ascii="Arial" w:hAnsi="Arial" w:cs="Arial"/>
                <w:sz w:val="16"/>
              </w:rPr>
              <w:t>Pago de deudas gestionadas por la Agencia Estatal de Administración Tributaria mediante ordenación telemática de adeudos directos en cuentas de titularidad del poderdante.</w:t>
            </w:r>
          </w:p>
        </w:tc>
        <w:tc>
          <w:tcPr>
            <w:tcW w:w="2970" w:type="dxa"/>
          </w:tcPr>
          <w:p w14:paraId="683E7B03">
            <w:pPr>
              <w:pStyle w:val="13"/>
              <w:spacing w:before="8"/>
              <w:rPr>
                <w:rFonts w:hint="default" w:ascii="Arial" w:hAnsi="Arial" w:cs="Arial"/>
                <w:b/>
                <w:sz w:val="15"/>
              </w:rPr>
            </w:pPr>
          </w:p>
          <w:p w14:paraId="6DB79350">
            <w:pPr>
              <w:pStyle w:val="13"/>
              <w:spacing w:before="1"/>
              <w:ind w:left="951" w:right="236" w:hanging="685"/>
              <w:rPr>
                <w:rFonts w:hint="default" w:ascii="Arial" w:hAnsi="Arial" w:cs="Arial"/>
                <w:sz w:val="16"/>
                <w:u w:val="single"/>
              </w:rPr>
            </w:pPr>
            <w:r>
              <w:rPr>
                <w:rFonts w:hint="default" w:ascii="Arial" w:hAnsi="Arial" w:cs="Arial"/>
                <w:sz w:val="16"/>
                <w:u w:val="single"/>
              </w:rPr>
              <w:t>Fecha hasta la que está vigente e</w:t>
            </w:r>
            <w:r>
              <w:rPr>
                <w:rFonts w:hint="default" w:ascii="Arial" w:hAnsi="Arial" w:cs="Arial"/>
                <w:sz w:val="16"/>
              </w:rPr>
              <w:t xml:space="preserve">l </w:t>
            </w:r>
            <w:r>
              <w:rPr>
                <w:rFonts w:hint="default" w:ascii="Arial" w:hAnsi="Arial" w:cs="Arial"/>
                <w:sz w:val="16"/>
                <w:u w:val="single"/>
              </w:rPr>
              <w:t>apoderamiento</w:t>
            </w:r>
          </w:p>
          <w:p w14:paraId="6F5CE089">
            <w:pPr>
              <w:pStyle w:val="13"/>
              <w:spacing w:before="1"/>
              <w:ind w:left="951" w:right="236" w:hanging="685"/>
              <w:rPr>
                <w:rFonts w:hint="default" w:ascii="Arial" w:hAnsi="Arial" w:cs="Arial"/>
                <w:sz w:val="16"/>
                <w:u w:val="single"/>
              </w:rPr>
            </w:pPr>
          </w:p>
          <w:p w14:paraId="0CAB5CCB">
            <w:pPr>
              <w:pStyle w:val="13"/>
              <w:spacing w:before="1"/>
              <w:ind w:left="951" w:right="236" w:hanging="685"/>
              <w:rPr>
                <w:rFonts w:hint="default" w:ascii="Arial" w:hAnsi="Arial" w:cs="Arial"/>
                <w:sz w:val="16"/>
                <w:u w:val="single"/>
              </w:rPr>
            </w:pPr>
          </w:p>
          <w:p w14:paraId="31F391AF">
            <w:pPr>
              <w:pStyle w:val="13"/>
              <w:spacing w:before="1"/>
              <w:ind w:left="951" w:right="236" w:hanging="685"/>
              <w:rPr>
                <w:rFonts w:hint="default" w:ascii="Arial" w:hAnsi="Arial" w:cs="Arial"/>
                <w:sz w:val="16"/>
                <w:u w:val="single"/>
              </w:rPr>
            </w:pPr>
          </w:p>
          <w:p w14:paraId="0460E643">
            <w:pPr>
              <w:pStyle w:val="13"/>
              <w:spacing w:before="1"/>
              <w:ind w:left="951" w:right="236" w:hanging="685"/>
              <w:rPr>
                <w:rFonts w:hint="default" w:ascii="Arial" w:hAnsi="Arial" w:cs="Arial"/>
                <w:sz w:val="16"/>
                <w:u w:val="single"/>
              </w:rPr>
            </w:pPr>
          </w:p>
          <w:p w14:paraId="33F9DC8D">
            <w:pPr>
              <w:pStyle w:val="13"/>
              <w:spacing w:before="1"/>
              <w:ind w:left="951" w:right="236" w:hanging="685"/>
              <w:rPr>
                <w:rFonts w:hint="default" w:ascii="Arial" w:hAnsi="Arial" w:cs="Arial"/>
                <w:sz w:val="16"/>
                <w:u w:val="single"/>
              </w:rPr>
            </w:pPr>
          </w:p>
          <w:p w14:paraId="100EB537">
            <w:pPr>
              <w:pStyle w:val="13"/>
              <w:spacing w:before="1"/>
              <w:ind w:left="951" w:right="236" w:hanging="685"/>
              <w:jc w:val="center"/>
              <w:rPr>
                <w:rFonts w:hint="default" w:ascii="Arial" w:hAnsi="Arial" w:cs="Arial"/>
                <w:b/>
                <w:bCs/>
                <w:sz w:val="24"/>
                <w:szCs w:val="24"/>
                <w:u w:val="single"/>
              </w:rPr>
            </w:pPr>
            <w:r>
              <w:rPr>
                <w:rFonts w:hint="default" w:ascii="Arial" w:hAnsi="Arial" w:cs="Arial"/>
                <w:b/>
                <w:bCs/>
                <w:sz w:val="24"/>
                <w:szCs w:val="24"/>
                <w:u w:val="single"/>
              </w:rPr>
              <w:t>INDEFINIDO</w:t>
            </w:r>
          </w:p>
          <w:p w14:paraId="4939B867">
            <w:pPr>
              <w:pStyle w:val="13"/>
              <w:spacing w:before="1"/>
              <w:ind w:left="951" w:right="236" w:hanging="685"/>
              <w:rPr>
                <w:rFonts w:hint="default" w:ascii="Arial" w:hAnsi="Arial" w:cs="Arial"/>
                <w:sz w:val="16"/>
              </w:rPr>
            </w:pPr>
          </w:p>
        </w:tc>
      </w:tr>
    </w:tbl>
    <w:p w14:paraId="324BB7A2">
      <w:pPr>
        <w:pStyle w:val="4"/>
        <w:spacing w:before="8"/>
        <w:rPr>
          <w:rFonts w:hint="default" w:ascii="Arial" w:hAnsi="Arial" w:cs="Arial"/>
          <w:b/>
          <w:sz w:val="15"/>
        </w:rPr>
      </w:pPr>
    </w:p>
    <w:p w14:paraId="503EAD4F">
      <w:pPr>
        <w:pStyle w:val="3"/>
        <w:ind w:left="894" w:right="281"/>
        <w:rPr>
          <w:rFonts w:hint="default" w:ascii="Arial" w:hAnsi="Arial" w:cs="Arial"/>
        </w:rPr>
      </w:pPr>
      <w:r>
        <w:rPr>
          <w:rFonts w:hint="default" w:ascii="Arial" w:hAnsi="Arial" w:cs="Arial"/>
          <w:lang w:val="en-US" w:eastAsia="zh-CN" w:bidi="ar-SA"/>
        </w:rPr>
        <mc:AlternateContent>
          <mc:Choice Requires="wps">
            <w:drawing>
              <wp:anchor distT="0" distB="0" distL="114300" distR="114300" simplePos="0" relativeHeight="251659264" behindDoc="1" locked="0" layoutInCell="1" allowOverlap="1">
                <wp:simplePos x="0" y="0"/>
                <wp:positionH relativeFrom="page">
                  <wp:posOffset>720090</wp:posOffset>
                </wp:positionH>
                <wp:positionV relativeFrom="paragraph">
                  <wp:posOffset>-2098040</wp:posOffset>
                </wp:positionV>
                <wp:extent cx="60960" cy="114935"/>
                <wp:effectExtent l="0" t="0" r="0" b="0"/>
                <wp:wrapNone/>
                <wp:docPr id="20"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44FBE055">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8" o:spid="_x0000_s1026" o:spt="202" type="#_x0000_t202" style="position:absolute;left:0pt;margin-left:56.7pt;margin-top:-165.2pt;height:9.05pt;width:4.8pt;mso-position-horizontal-relative:page;z-index:-251657216;mso-width-relative:page;mso-height-relative:page;" filled="f" stroked="f" coordsize="21600,21600" o:gfxdata="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omIOrXAAAADQEAAA8AAAAAAAAAAQAgAAAAIgAAAGRycy9kb3ducmV2&#10;LnhtbFBLAQIUABQAAAAIAIdO4kDLi+X3/QEAAAQEAAAOAAAAAAAAAAEAIAAAACYBAABkcnMvZTJv&#10;RG9jLnhtbFBLBQYAAAAABgAGAFkBAACVBQAAAAA=&#10;">
                <v:fill on="f" focussize="0,0"/>
                <v:stroke on="f"/>
                <v:imagedata o:title=""/>
                <o:lock v:ext="edit" aspectratio="f"/>
                <v:textbox inset="0mm,0mm,0mm,0mm">
                  <w:txbxContent>
                    <w:p w14:paraId="44FBE055">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0288" behindDoc="1" locked="0" layoutInCell="1" allowOverlap="1">
                <wp:simplePos x="0" y="0"/>
                <wp:positionH relativeFrom="page">
                  <wp:posOffset>720090</wp:posOffset>
                </wp:positionH>
                <wp:positionV relativeFrom="paragraph">
                  <wp:posOffset>-1397635</wp:posOffset>
                </wp:positionV>
                <wp:extent cx="60960" cy="114935"/>
                <wp:effectExtent l="0" t="0" r="0" b="0"/>
                <wp:wrapNone/>
                <wp:docPr id="19" name="Text Box 17"/>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29E17CC7">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7" o:spid="_x0000_s1026" o:spt="202" type="#_x0000_t202" style="position:absolute;left:0pt;margin-left:56.7pt;margin-top:-110.05pt;height:9.05pt;width:4.8pt;mso-position-horizontal-relative:page;z-index:-251656192;mso-width-relative:page;mso-height-relative:page;" filled="f" stroked="f" coordsize="21600,21600" o:gfxdata="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UkXvUNkAAAANAQAADwAAAAAAAAABACAAAAAiAAAAZHJzL2Rvd25y&#10;ZXYueG1sUEsBAhQAFAAAAAgAh07iQLOJDRT9AQAABAQAAA4AAAAAAAAAAQAgAAAAKAEAAGRycy9l&#10;Mm9Eb2MueG1sUEsFBgAAAAAGAAYAWQEAAJcFAAAAAA==&#10;">
                <v:fill on="f" focussize="0,0"/>
                <v:stroke on="f"/>
                <v:imagedata o:title=""/>
                <o:lock v:ext="edit" aspectratio="f"/>
                <v:textbox inset="0mm,0mm,0mm,0mm">
                  <w:txbxContent>
                    <w:p w14:paraId="29E17CC7">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1312" behindDoc="1" locked="0" layoutInCell="1" allowOverlap="1">
                <wp:simplePos x="0" y="0"/>
                <wp:positionH relativeFrom="page">
                  <wp:posOffset>720090</wp:posOffset>
                </wp:positionH>
                <wp:positionV relativeFrom="paragraph">
                  <wp:posOffset>-1163320</wp:posOffset>
                </wp:positionV>
                <wp:extent cx="60960" cy="114935"/>
                <wp:effectExtent l="0" t="0" r="0" b="0"/>
                <wp:wrapNone/>
                <wp:docPr id="18" name="Text Box 16"/>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793C3994">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6" o:spid="_x0000_s1026" o:spt="202" type="#_x0000_t202" style="position:absolute;left:0pt;margin-left:56.7pt;margin-top:-91.6pt;height:9.05pt;width:4.8pt;mso-position-horizontal-relative:page;z-index:-251655168;mso-width-relative:page;mso-height-relative:page;" filled="f" stroked="f" coordsize="21600,21600" o:gfxdata="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EcO9K9oAAAANAQAADwAAAAAAAAABACAAAAAiAAAAZHJzL2Rvd25y&#10;ZXYueG1sUEsBAhQAFAAAAAgAh07iQAjDkUr8AQAABAQAAA4AAAAAAAAAAQAgAAAAKQEAAGRycy9l&#10;Mm9Eb2MueG1sUEsFBgAAAAAGAAYAWQEAAJcFAAAAAA==&#10;">
                <v:fill on="f" focussize="0,0"/>
                <v:stroke on="f"/>
                <v:imagedata o:title=""/>
                <o:lock v:ext="edit" aspectratio="f"/>
                <v:textbox inset="0mm,0mm,0mm,0mm">
                  <w:txbxContent>
                    <w:p w14:paraId="793C3994">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2336" behindDoc="1" locked="0" layoutInCell="1" allowOverlap="1">
                <wp:simplePos x="0" y="0"/>
                <wp:positionH relativeFrom="page">
                  <wp:posOffset>720725</wp:posOffset>
                </wp:positionH>
                <wp:positionV relativeFrom="paragraph">
                  <wp:posOffset>-579755</wp:posOffset>
                </wp:positionV>
                <wp:extent cx="60960" cy="114935"/>
                <wp:effectExtent l="0" t="0" r="0" b="0"/>
                <wp:wrapNone/>
                <wp:docPr id="17" name="Text Box 15"/>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125E4FC6">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5" o:spid="_x0000_s1026" o:spt="202" type="#_x0000_t202" style="position:absolute;left:0pt;margin-left:56.75pt;margin-top:-45.65pt;height:9.05pt;width:4.8pt;mso-position-horizontal-relative:page;z-index:-251654144;mso-width-relative:page;mso-height-relative:page;" filled="f" stroked="f" coordsize="21600,21600" o:gfxdata="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T18DdkAAAALAQAADwAAAAAAAAABACAAAAAiAAAAZHJzL2Rvd25y&#10;ZXYueG1sUEsBAhQAFAAAAAgAh07iQBKI5Tj9AQAABAQAAA4AAAAAAAAAAQAgAAAAKAEAAGRycy9l&#10;Mm9Eb2MueG1sUEsFBgAAAAAGAAYAWQEAAJcFAAAAAA==&#10;">
                <v:fill on="f" focussize="0,0"/>
                <v:stroke on="f"/>
                <v:imagedata o:title=""/>
                <o:lock v:ext="edit" aspectratio="f"/>
                <v:textbox inset="0mm,0mm,0mm,0mm">
                  <w:txbxContent>
                    <w:p w14:paraId="125E4FC6">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g">
            <w:drawing>
              <wp:anchor distT="0" distB="0" distL="114300" distR="114300" simplePos="0" relativeHeight="251663360" behindDoc="1" locked="0" layoutInCell="1" allowOverlap="1">
                <wp:simplePos x="0" y="0"/>
                <wp:positionH relativeFrom="page">
                  <wp:posOffset>694690</wp:posOffset>
                </wp:positionH>
                <wp:positionV relativeFrom="paragraph">
                  <wp:posOffset>-2104390</wp:posOffset>
                </wp:positionV>
                <wp:extent cx="124460" cy="139065"/>
                <wp:effectExtent l="0" t="0" r="0" b="0"/>
                <wp:wrapNone/>
                <wp:docPr id="14" name="Group 12"/>
                <wp:cNvGraphicFramePr/>
                <a:graphic xmlns:a="http://schemas.openxmlformats.org/drawingml/2006/main">
                  <a:graphicData uri="http://schemas.microsoft.com/office/word/2010/wordprocessingGroup">
                    <wpg:wgp>
                      <wpg:cNvGrpSpPr/>
                      <wpg:grpSpPr>
                        <a:xfrm>
                          <a:off x="0" y="0"/>
                          <a:ext cx="124460" cy="139065"/>
                          <a:chOff x="1094" y="-3314"/>
                          <a:chExt cx="196" cy="219"/>
                        </a:xfrm>
                      </wpg:grpSpPr>
                      <wps:wsp>
                        <wps:cNvPr id="15" name="Rectangle 14"/>
                        <wps:cNvSpPr>
                          <a:spLocks noChangeArrowheads="1"/>
                        </wps:cNvSpPr>
                        <wps:spPr bwMode="auto">
                          <a:xfrm>
                            <a:off x="1094" y="-3314"/>
                            <a:ext cx="196" cy="219"/>
                          </a:xfrm>
                          <a:prstGeom prst="rect">
                            <a:avLst/>
                          </a:prstGeom>
                          <a:solidFill>
                            <a:srgbClr val="FFFFFF"/>
                          </a:solidFill>
                          <a:ln>
                            <a:noFill/>
                          </a:ln>
                        </wps:spPr>
                        <wps:bodyPr rot="0" vert="horz" wrap="square" lIns="91440" tIns="45720" rIns="91440" bIns="45720" anchor="t" anchorCtr="0" upright="1">
                          <a:noAutofit/>
                        </wps:bodyPr>
                      </wps:wsp>
                      <wps:wsp>
                        <wps:cNvPr id="16" name="Rectangle 13"/>
                        <wps:cNvSpPr>
                          <a:spLocks noChangeArrowheads="1"/>
                        </wps:cNvSpPr>
                        <wps:spPr bwMode="auto">
                          <a:xfrm>
                            <a:off x="1104" y="-3304"/>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12" o:spid="_x0000_s1026" o:spt="203" style="position:absolute;left:0pt;margin-left:54.7pt;margin-top:-165.7pt;height:10.95pt;width:9.8pt;mso-position-horizontal-relative:page;z-index:-251653120;mso-width-relative:page;mso-height-relative:page;" coordorigin="1094,-3314" coordsize="196,219" o:gfxdata="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IDHWTPbAAAA&#10;DQEAAA8AAAAAAAAAAQAgAAAAIgAAAGRycy9kb3ducmV2LnhtbFBLAQIUABQAAAAIAIdO4kAwYpgM&#10;xQIAAMgHAAAOAAAAAAAAAAEAIAAAACoBAABkcnMvZTJvRG9jLnhtbFBLBQYAAAAABgAGAFkBAABh&#10;BgAAAAA=&#10;">
                <o:lock v:ext="edit" aspectratio="f"/>
                <v:rect id="Rectangle 14" o:spid="_x0000_s1026" o:spt="1" style="position:absolute;left:1094;top:-3314;height:219;width:196;" fillcolor="#FFFFFF" filled="t" stroked="f" coordsize="21600,21600" o:gfxdata="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qxrs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3" o:spid="_x0000_s1026" o:spt="1" style="position:absolute;left:1104;top:-3304;height:199;width:176;" filled="f" stroked="t" coordsize="21600,21600" o:gfxdata="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AatprsAAADb&#10;AAAADwAAAAAAAAABACAAAAAiAAAAZHJzL2Rvd25yZXYueG1sUEsBAhQAFAAAAAgAh07iQDMvBZ47&#10;AAAAOQAAABAAAAAAAAAAAQAgAAAACgEAAGRycy9zaGFwZXhtbC54bWxQSwUGAAAAAAYABgBbAQAA&#10;tAM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4384" behindDoc="1" locked="0" layoutInCell="1" allowOverlap="1">
                <wp:simplePos x="0" y="0"/>
                <wp:positionH relativeFrom="page">
                  <wp:posOffset>703580</wp:posOffset>
                </wp:positionH>
                <wp:positionV relativeFrom="paragraph">
                  <wp:posOffset>-1411605</wp:posOffset>
                </wp:positionV>
                <wp:extent cx="124460" cy="139065"/>
                <wp:effectExtent l="0" t="0" r="0" b="0"/>
                <wp:wrapNone/>
                <wp:docPr id="11" name="Group 9"/>
                <wp:cNvGraphicFramePr/>
                <a:graphic xmlns:a="http://schemas.openxmlformats.org/drawingml/2006/main">
                  <a:graphicData uri="http://schemas.microsoft.com/office/word/2010/wordprocessingGroup">
                    <wpg:wgp>
                      <wpg:cNvGrpSpPr/>
                      <wpg:grpSpPr>
                        <a:xfrm>
                          <a:off x="0" y="0"/>
                          <a:ext cx="124460" cy="139065"/>
                          <a:chOff x="1108" y="-2223"/>
                          <a:chExt cx="196" cy="219"/>
                        </a:xfrm>
                      </wpg:grpSpPr>
                      <wps:wsp>
                        <wps:cNvPr id="12" name="Rectangle 11"/>
                        <wps:cNvSpPr>
                          <a:spLocks noChangeArrowheads="1"/>
                        </wps:cNvSpPr>
                        <wps:spPr bwMode="auto">
                          <a:xfrm>
                            <a:off x="1108" y="-2224"/>
                            <a:ext cx="196" cy="219"/>
                          </a:xfrm>
                          <a:prstGeom prst="rect">
                            <a:avLst/>
                          </a:prstGeom>
                          <a:solidFill>
                            <a:srgbClr val="FFFFFF"/>
                          </a:solidFill>
                          <a:ln>
                            <a:noFill/>
                          </a:ln>
                        </wps:spPr>
                        <wps:bodyPr rot="0" vert="horz" wrap="square" lIns="91440" tIns="45720" rIns="91440" bIns="45720" anchor="t" anchorCtr="0" upright="1">
                          <a:noAutofit/>
                        </wps:bodyPr>
                      </wps:wsp>
                      <wps:wsp>
                        <wps:cNvPr id="13" name="Rectangle 10"/>
                        <wps:cNvSpPr>
                          <a:spLocks noChangeArrowheads="1"/>
                        </wps:cNvSpPr>
                        <wps:spPr bwMode="auto">
                          <a:xfrm>
                            <a:off x="1118" y="-2214"/>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9" o:spid="_x0000_s1026" o:spt="203" style="position:absolute;left:0pt;margin-left:55.4pt;margin-top:-111.15pt;height:10.95pt;width:9.8pt;mso-position-horizontal-relative:page;z-index:-251652096;mso-width-relative:page;mso-height-relative:page;" coordorigin="1108,-2223" coordsize="196,219" o:gfxdata="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50pe+2gAAAA0BAAAP&#10;AAAAAAAAAAEAIAAAACIAAABkcnMvZG93bnJldi54bWxQSwECFAAUAAAACACHTuJAPvFlXMECAADH&#10;BwAADgAAAAAAAAABACAAAAApAQAAZHJzL2Uyb0RvYy54bWxQSwUGAAAAAAYABgBZAQAAXAYAAAAA&#10;">
                <o:lock v:ext="edit" aspectratio="f"/>
                <v:rect id="Rectangle 11" o:spid="_x0000_s1026" o:spt="1" style="position:absolute;left:1108;top:-2224;height:219;width:196;" fillcolor="#FFFFFF" filled="t" stroked="f" coordsize="21600,21600" o:gfxdata="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UXzx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0" o:spid="_x0000_s1026" o:spt="1" style="position:absolute;left:1118;top:-2214;height:199;width:176;" filled="f" stroked="t" coordsize="21600,21600" o:gfxdata="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cQ4+vQAA&#10;ANsAAAAPAAAAAAAAAAEAIAAAACIAAABkcnMvZG93bnJldi54bWxQSwECFAAUAAAACACHTuJAMy8F&#10;njsAAAA5AAAAEAAAAAAAAAABACAAAAAMAQAAZHJzL3NoYXBleG1sLnhtbFBLBQYAAAAABgAGAFsB&#10;AAC2Aw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5408" behindDoc="1" locked="0" layoutInCell="1" allowOverlap="1">
                <wp:simplePos x="0" y="0"/>
                <wp:positionH relativeFrom="page">
                  <wp:posOffset>697865</wp:posOffset>
                </wp:positionH>
                <wp:positionV relativeFrom="paragraph">
                  <wp:posOffset>-1178560</wp:posOffset>
                </wp:positionV>
                <wp:extent cx="124460" cy="139065"/>
                <wp:effectExtent l="0" t="0" r="0" b="0"/>
                <wp:wrapNone/>
                <wp:docPr id="8" name="Group 6"/>
                <wp:cNvGraphicFramePr/>
                <a:graphic xmlns:a="http://schemas.openxmlformats.org/drawingml/2006/main">
                  <a:graphicData uri="http://schemas.microsoft.com/office/word/2010/wordprocessingGroup">
                    <wpg:wgp>
                      <wpg:cNvGrpSpPr/>
                      <wpg:grpSpPr>
                        <a:xfrm>
                          <a:off x="0" y="0"/>
                          <a:ext cx="124460" cy="139065"/>
                          <a:chOff x="1099" y="-1856"/>
                          <a:chExt cx="196" cy="219"/>
                        </a:xfrm>
                      </wpg:grpSpPr>
                      <wps:wsp>
                        <wps:cNvPr id="9" name="Rectangle 8"/>
                        <wps:cNvSpPr>
                          <a:spLocks noChangeArrowheads="1"/>
                        </wps:cNvSpPr>
                        <wps:spPr bwMode="auto">
                          <a:xfrm>
                            <a:off x="1098" y="-1857"/>
                            <a:ext cx="196" cy="219"/>
                          </a:xfrm>
                          <a:prstGeom prst="rect">
                            <a:avLst/>
                          </a:prstGeom>
                          <a:solidFill>
                            <a:srgbClr val="FFFFFF"/>
                          </a:solidFill>
                          <a:ln>
                            <a:noFill/>
                          </a:ln>
                        </wps:spPr>
                        <wps:bodyPr rot="0" vert="horz" wrap="square" lIns="91440" tIns="45720" rIns="91440" bIns="45720" anchor="t" anchorCtr="0" upright="1">
                          <a:noAutofit/>
                        </wps:bodyPr>
                      </wps:wsp>
                      <wps:wsp>
                        <wps:cNvPr id="10" name="Rectangle 7"/>
                        <wps:cNvSpPr>
                          <a:spLocks noChangeArrowheads="1"/>
                        </wps:cNvSpPr>
                        <wps:spPr bwMode="auto">
                          <a:xfrm>
                            <a:off x="1108" y="-1847"/>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6" o:spid="_x0000_s1026" o:spt="203" style="position:absolute;left:0pt;margin-left:54.95pt;margin-top:-92.8pt;height:10.95pt;width:9.8pt;mso-position-horizontal-relative:page;z-index:-251651072;mso-width-relative:page;mso-height-relative:page;" coordorigin="1099,-1856" coordsize="196,219" o:gfxdata="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OXq&#10;0HvcAAAADQEAAA8AAAAAAAAAAQAgAAAAIgAAAGRycy9kb3ducmV2LnhtbFBLAQIUABQAAAAIAIdO&#10;4kAL6e+VygIAAMMHAAAOAAAAAAAAAAEAIAAAACsBAABkcnMvZTJvRG9jLnhtbFBLBQYAAAAABgAG&#10;AFkBAABnBgAAAAA=&#10;">
                <o:lock v:ext="edit" aspectratio="f"/>
                <v:rect id="Rectangle 8" o:spid="_x0000_s1026" o:spt="1" style="position:absolute;left:1098;top:-1857;height:219;width:196;" fillcolor="#FFFFFF" filled="t" stroked="f" coordsize="21600,21600" o:gfxdata="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TpyJLsAAADa&#10;AAAADwAAAAAAAAABACAAAAAiAAAAZHJzL2Rvd25yZXYueG1sUEsBAhQAFAAAAAgAh07iQDMvBZ47&#10;AAAAOQAAABAAAAAAAAAAAQAgAAAACgEAAGRycy9zaGFwZXhtbC54bWxQSwUGAAAAAAYABgBbAQAA&#10;tAMAAAAA&#10;">
                  <v:fill on="t" focussize="0,0"/>
                  <v:stroke on="f"/>
                  <v:imagedata o:title=""/>
                  <o:lock v:ext="edit" aspectratio="f"/>
                </v:rect>
                <v:rect id="Rectangle 7" o:spid="_x0000_s1026" o:spt="1" style="position:absolute;left:1108;top:-1847;height:199;width:176;" filled="f" stroked="t" coordsize="21600,21600" o:gfxdata="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SjkEm/&#10;AAAA2wAAAA8AAAAAAAAAAQAgAAAAIgAAAGRycy9kb3ducmV2LnhtbFBLAQIUABQAAAAIAIdO4kAz&#10;LwWeOwAAADkAAAAQAAAAAAAAAAEAIAAAAA4BAABkcnMvc2hhcGV4bWwueG1sUEsFBgAAAAAGAAYA&#10;WwEAALgDA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6432" behindDoc="1" locked="0" layoutInCell="1" allowOverlap="1">
                <wp:simplePos x="0" y="0"/>
                <wp:positionH relativeFrom="page">
                  <wp:posOffset>699135</wp:posOffset>
                </wp:positionH>
                <wp:positionV relativeFrom="paragraph">
                  <wp:posOffset>-594360</wp:posOffset>
                </wp:positionV>
                <wp:extent cx="124460" cy="139065"/>
                <wp:effectExtent l="0" t="0" r="0" b="0"/>
                <wp:wrapNone/>
                <wp:docPr id="5" name="Group 3"/>
                <wp:cNvGraphicFramePr/>
                <a:graphic xmlns:a="http://schemas.openxmlformats.org/drawingml/2006/main">
                  <a:graphicData uri="http://schemas.microsoft.com/office/word/2010/wordprocessingGroup">
                    <wpg:wgp>
                      <wpg:cNvGrpSpPr/>
                      <wpg:grpSpPr>
                        <a:xfrm>
                          <a:off x="0" y="0"/>
                          <a:ext cx="124460" cy="139065"/>
                          <a:chOff x="1101" y="-936"/>
                          <a:chExt cx="196" cy="219"/>
                        </a:xfrm>
                      </wpg:grpSpPr>
                      <wps:wsp>
                        <wps:cNvPr id="6" name="Rectangle 5"/>
                        <wps:cNvSpPr>
                          <a:spLocks noChangeArrowheads="1"/>
                        </wps:cNvSpPr>
                        <wps:spPr bwMode="auto">
                          <a:xfrm>
                            <a:off x="1101" y="-937"/>
                            <a:ext cx="196" cy="219"/>
                          </a:xfrm>
                          <a:prstGeom prst="rect">
                            <a:avLst/>
                          </a:prstGeom>
                          <a:solidFill>
                            <a:srgbClr val="FFFFFF"/>
                          </a:solidFill>
                          <a:ln>
                            <a:noFill/>
                          </a:ln>
                        </wps:spPr>
                        <wps:bodyPr rot="0" vert="horz" wrap="square" lIns="91440" tIns="45720" rIns="91440" bIns="45720" anchor="t" anchorCtr="0" upright="1">
                          <a:noAutofit/>
                        </wps:bodyPr>
                      </wps:wsp>
                      <wps:wsp>
                        <wps:cNvPr id="7" name="Rectangle 4"/>
                        <wps:cNvSpPr>
                          <a:spLocks noChangeArrowheads="1"/>
                        </wps:cNvSpPr>
                        <wps:spPr bwMode="auto">
                          <a:xfrm>
                            <a:off x="1111" y="-927"/>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3" o:spid="_x0000_s1026" o:spt="203" style="position:absolute;left:0pt;margin-left:55.05pt;margin-top:-46.8pt;height:10.95pt;width:9.8pt;mso-position-horizontal-relative:page;z-index:-251650048;mso-width-relative:page;mso-height-relative:page;" coordorigin="1101,-936" coordsize="196,219" o:gfxdata="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A+P7mF2gAAAAsBAAAPAAAA&#10;AAAAAAEAIAAAACIAAABkcnMvZG93bnJldi54bWxQSwECFAAUAAAACACHTuJA3ff3Qb4CAAC/BwAA&#10;DgAAAAAAAAABACAAAAApAQAAZHJzL2Uyb0RvYy54bWxQSwUGAAAAAAYABgBZAQAAWQYAAAAA&#10;">
                <o:lock v:ext="edit" aspectratio="f"/>
                <v:rect id="Rectangle 5" o:spid="_x0000_s1026" o:spt="1" style="position:absolute;left:1101;top:-937;height:219;width:196;" fillcolor="#FFFFFF" filled="t" stroked="f" coordsize="21600,21600" o:gfxdata="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l5la8AAAA&#10;2gAAAA8AAAAAAAAAAQAgAAAAIgAAAGRycy9kb3ducmV2LnhtbFBLAQIUABQAAAAIAIdO4kAzLwWe&#10;OwAAADkAAAAQAAAAAAAAAAEAIAAAAAsBAABkcnMvc2hhcGV4bWwueG1sUEsFBgAAAAAGAAYAWwEA&#10;ALUDAAAAAA==&#10;">
                  <v:fill on="t" focussize="0,0"/>
                  <v:stroke on="f"/>
                  <v:imagedata o:title=""/>
                  <o:lock v:ext="edit" aspectratio="f"/>
                </v:rect>
                <v:rect id="Rectangle 4" o:spid="_x0000_s1026" o:spt="1" style="position:absolute;left:1111;top:-927;height:199;width:176;" filled="f" stroked="t" coordsize="21600,21600" o:gfxdata="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M61Jb4A&#10;AADa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group>
            </w:pict>
          </mc:Fallback>
        </mc:AlternateContent>
      </w:r>
      <w:r>
        <w:rPr>
          <w:rFonts w:hint="default" w:ascii="Arial" w:hAnsi="Arial" w:cs="Arial"/>
        </w:rPr>
        <w:t>El/la otorgante autoriza a que sus datos personales sean tratados de manera automatizada a los exclusivos efectos de los trámites y actuaciones objeto de la representación.</w:t>
      </w:r>
    </w:p>
    <w:p w14:paraId="69CC8AF0">
      <w:pPr>
        <w:pStyle w:val="4"/>
        <w:rPr>
          <w:rFonts w:hint="default" w:ascii="Arial" w:hAnsi="Arial" w:cs="Arial"/>
          <w:sz w:val="16"/>
        </w:rPr>
      </w:pPr>
    </w:p>
    <w:p w14:paraId="06F03550">
      <w:pPr>
        <w:ind w:left="894" w:right="281"/>
        <w:rPr>
          <w:rFonts w:hint="default" w:ascii="Arial" w:hAnsi="Arial" w:cs="Arial"/>
          <w:b/>
          <w:sz w:val="16"/>
        </w:rPr>
      </w:pPr>
      <w:r>
        <w:rPr>
          <w:rFonts w:hint="default" w:ascii="Arial" w:hAnsi="Arial" w:cs="Arial"/>
          <w:b/>
          <w:sz w:val="16"/>
        </w:rPr>
        <w:t>El/la apoderado/a para la recepción de notificaciones autoriza a que sus datos personales sean tratados de manera automatizada a los exclusivos efectos los trámites y actuaciones objeto de la representación.</w:t>
      </w:r>
    </w:p>
    <w:p w14:paraId="365F6824">
      <w:pPr>
        <w:pStyle w:val="4"/>
        <w:rPr>
          <w:rFonts w:hint="default" w:ascii="Arial" w:hAnsi="Arial" w:cs="Arial"/>
          <w:b/>
          <w:sz w:val="16"/>
        </w:rPr>
      </w:pPr>
    </w:p>
    <w:p w14:paraId="1AB072E0">
      <w:pPr>
        <w:ind w:left="894" w:right="719"/>
        <w:rPr>
          <w:rFonts w:hint="default" w:ascii="Arial" w:hAnsi="Arial" w:cs="Arial"/>
          <w:sz w:val="16"/>
        </w:rPr>
      </w:pPr>
      <w:r>
        <w:rPr>
          <w:rFonts w:hint="default" w:ascii="Arial" w:hAnsi="Arial" w:cs="Arial"/>
          <w:sz w:val="16"/>
        </w:rPr>
        <w:t>En caso de apoderamientos otorgados mediante documento público o privado con firma legitimada notarialmente, debe hacerse constar los siguientes</w:t>
      </w:r>
      <w:r>
        <w:rPr>
          <w:rFonts w:hint="default" w:ascii="Arial" w:hAnsi="Arial" w:cs="Arial"/>
          <w:spacing w:val="11"/>
          <w:sz w:val="16"/>
        </w:rPr>
        <w:t xml:space="preserve"> </w:t>
      </w:r>
      <w:r>
        <w:rPr>
          <w:rFonts w:hint="default" w:ascii="Arial" w:hAnsi="Arial" w:cs="Arial"/>
          <w:sz w:val="16"/>
        </w:rPr>
        <w:t>datos:</w:t>
      </w:r>
    </w:p>
    <w:p w14:paraId="0DEAA04F">
      <w:pPr>
        <w:pStyle w:val="4"/>
        <w:spacing w:before="1"/>
        <w:rPr>
          <w:rFonts w:hint="default" w:ascii="Arial" w:hAnsi="Arial" w:cs="Arial"/>
          <w:sz w:val="16"/>
        </w:rPr>
      </w:pPr>
    </w:p>
    <w:p w14:paraId="2A7C4501">
      <w:pPr>
        <w:ind w:left="893"/>
        <w:rPr>
          <w:rFonts w:hint="default" w:ascii="Arial" w:hAnsi="Arial" w:cs="Arial"/>
          <w:sz w:val="16"/>
        </w:rPr>
      </w:pPr>
      <w:r>
        <w:rPr>
          <w:rFonts w:hint="default" w:ascii="Arial" w:hAnsi="Arial" w:cs="Arial"/>
          <w:sz w:val="16"/>
        </w:rPr>
        <w:t>NOTARIO/A O FEDATARIO/A PÚBLICO/A Y COLEGIO:</w:t>
      </w:r>
    </w:p>
    <w:p w14:paraId="418C6118">
      <w:pPr>
        <w:spacing w:before="1"/>
        <w:ind w:left="893"/>
        <w:rPr>
          <w:rFonts w:hint="default" w:ascii="Arial" w:hAnsi="Arial" w:cs="Arial"/>
          <w:sz w:val="16"/>
        </w:rPr>
      </w:pPr>
      <w:r>
        <w:rPr>
          <w:rFonts w:hint="default" w:ascii="Arial" w:hAnsi="Arial" w:cs="Arial"/>
          <w:sz w:val="16"/>
        </w:rPr>
        <w:t>NÚMERO DE PROTOCOLO:</w:t>
      </w:r>
    </w:p>
    <w:p w14:paraId="7D0A047D">
      <w:pPr>
        <w:spacing w:before="1"/>
        <w:ind w:left="893"/>
        <w:rPr>
          <w:rFonts w:hint="default" w:ascii="Arial" w:hAnsi="Arial" w:cs="Arial"/>
          <w:sz w:val="16"/>
        </w:rPr>
      </w:pPr>
      <w:r>
        <w:rPr>
          <w:rFonts w:hint="default" w:ascii="Arial" w:hAnsi="Arial" w:cs="Arial"/>
          <w:sz w:val="16"/>
        </w:rPr>
        <w:t>FECHA DEL DOCUMENTO DE REPRESENTACIÓN:</w:t>
      </w:r>
    </w:p>
    <w:p w14:paraId="4725F799">
      <w:pPr>
        <w:pStyle w:val="4"/>
        <w:spacing w:before="10"/>
        <w:rPr>
          <w:rFonts w:hint="default" w:ascii="Arial" w:hAnsi="Arial" w:cs="Arial"/>
          <w:sz w:val="15"/>
        </w:rPr>
      </w:pPr>
    </w:p>
    <w:p w14:paraId="4770E4F6">
      <w:pPr>
        <w:spacing w:before="1"/>
        <w:ind w:left="893" w:right="719"/>
        <w:rPr>
          <w:rFonts w:hint="default" w:ascii="Arial" w:hAnsi="Arial" w:cs="Arial"/>
          <w:sz w:val="16"/>
        </w:rPr>
      </w:pPr>
      <w:r>
        <w:rPr>
          <w:rFonts w:hint="default" w:ascii="Arial" w:hAnsi="Arial" w:cs="Arial"/>
          <w:sz w:val="16"/>
        </w:rPr>
        <w:t>ACEPTACIÓN DE LA REPRESENTACIÓN (en caso de apoderamiento para recepción de notificaciones y otras comunicaciones) Con la firma del presente escrito el/la representante acepta la representación conferida.</w:t>
      </w:r>
    </w:p>
    <w:p w14:paraId="45B2D95E">
      <w:pPr>
        <w:rPr>
          <w:rFonts w:hint="default" w:ascii="Arial" w:hAnsi="Arial" w:cs="Arial"/>
          <w:sz w:val="16"/>
        </w:rPr>
        <w:sectPr>
          <w:type w:val="continuous"/>
          <w:pgSz w:w="11910" w:h="16840"/>
          <w:pgMar w:top="480" w:right="860" w:bottom="280" w:left="240" w:header="720" w:footer="720" w:gutter="0"/>
          <w:cols w:space="720" w:num="1"/>
        </w:sectPr>
      </w:pPr>
    </w:p>
    <w:p w14:paraId="1EFE590A">
      <w:pPr>
        <w:pStyle w:val="4"/>
        <w:ind w:left="113"/>
        <w:rPr>
          <w:rFonts w:hint="default" w:ascii="Arial" w:hAnsi="Arial" w:cs="Arial"/>
          <w:sz w:val="20"/>
        </w:rPr>
      </w:pPr>
      <w:r>
        <w:rPr>
          <w:rFonts w:hint="default" w:ascii="Arial" w:hAnsi="Arial" w:cs="Arial"/>
          <w:sz w:val="20"/>
          <w:lang w:val="en-US" w:eastAsia="zh-CN" w:bidi="ar-SA"/>
        </w:rPr>
        <w:drawing>
          <wp:inline distT="0" distB="0" distL="0" distR="0">
            <wp:extent cx="589915" cy="560705"/>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p>
    <w:p w14:paraId="4D4605C6">
      <w:pPr>
        <w:pStyle w:val="4"/>
        <w:spacing w:before="11"/>
        <w:rPr>
          <w:rFonts w:hint="default" w:ascii="Arial" w:hAnsi="Arial" w:cs="Arial"/>
          <w:sz w:val="15"/>
        </w:rPr>
      </w:pPr>
    </w:p>
    <w:p w14:paraId="272B95E9">
      <w:pPr>
        <w:spacing w:before="94"/>
        <w:ind w:left="894"/>
        <w:rPr>
          <w:rFonts w:hint="default" w:ascii="Arial" w:hAnsi="Arial" w:cs="Arial"/>
          <w:b/>
          <w:sz w:val="16"/>
          <w:szCs w:val="22"/>
        </w:rPr>
      </w:pPr>
      <w:r>
        <w:rPr>
          <w:rFonts w:hint="default" w:ascii="Arial" w:hAnsi="Arial" w:cs="Arial"/>
          <w:b/>
          <w:sz w:val="16"/>
          <w:szCs w:val="22"/>
        </w:rPr>
        <w:t>NORMAS APLICABLES</w:t>
      </w:r>
    </w:p>
    <w:p w14:paraId="6CA19E2D">
      <w:pPr>
        <w:pStyle w:val="4"/>
        <w:rPr>
          <w:rFonts w:hint="default" w:ascii="Arial" w:hAnsi="Arial" w:cs="Arial"/>
          <w:b/>
          <w:sz w:val="16"/>
          <w:szCs w:val="13"/>
        </w:rPr>
      </w:pPr>
    </w:p>
    <w:p w14:paraId="514ADFCD">
      <w:pPr>
        <w:spacing w:before="1" w:line="184" w:lineRule="exact"/>
        <w:ind w:left="894"/>
        <w:rPr>
          <w:rFonts w:hint="default" w:ascii="Arial" w:hAnsi="Arial" w:cs="Arial"/>
          <w:sz w:val="16"/>
          <w:szCs w:val="22"/>
        </w:rPr>
      </w:pPr>
      <w:r>
        <w:rPr>
          <w:rFonts w:hint="default" w:ascii="Arial" w:hAnsi="Arial" w:cs="Arial"/>
          <w:sz w:val="16"/>
          <w:szCs w:val="22"/>
        </w:rPr>
        <w:t>Ley General Tributaria (Ley 58/2003). Representación voluntaria: Artículo 46.</w:t>
      </w:r>
    </w:p>
    <w:p w14:paraId="06957D90">
      <w:pPr>
        <w:spacing w:line="184" w:lineRule="exact"/>
        <w:ind w:left="894"/>
        <w:rPr>
          <w:rFonts w:hint="default" w:ascii="Arial" w:hAnsi="Arial" w:cs="Arial"/>
          <w:sz w:val="16"/>
          <w:szCs w:val="22"/>
        </w:rPr>
      </w:pPr>
      <w:r>
        <w:rPr>
          <w:rFonts w:hint="default" w:ascii="Arial" w:hAnsi="Arial" w:cs="Arial"/>
          <w:sz w:val="16"/>
          <w:szCs w:val="22"/>
        </w:rPr>
        <w:t>Ley del Procedimiento Administrativo Común de las Administraciones Públicas (Ley 39/2015). Representación: Artículo 5.</w:t>
      </w:r>
    </w:p>
    <w:p w14:paraId="763C1953">
      <w:pPr>
        <w:spacing w:line="184" w:lineRule="exact"/>
        <w:ind w:left="893"/>
        <w:rPr>
          <w:rFonts w:hint="default" w:ascii="Arial" w:hAnsi="Arial" w:cs="Arial"/>
          <w:sz w:val="16"/>
          <w:szCs w:val="22"/>
        </w:rPr>
      </w:pPr>
      <w:r>
        <w:rPr>
          <w:rFonts w:hint="default" w:ascii="Arial" w:hAnsi="Arial" w:cs="Arial"/>
          <w:sz w:val="16"/>
          <w:szCs w:val="22"/>
        </w:rPr>
        <w:t>Ley de Orgánica 3/2018, de 5 diciembre, de Protección de Datos personales y de garantía de los derechos digitales.</w:t>
      </w:r>
    </w:p>
    <w:p w14:paraId="68364AF0">
      <w:pPr>
        <w:pStyle w:val="4"/>
        <w:rPr>
          <w:rFonts w:hint="default" w:ascii="Arial" w:hAnsi="Arial" w:cs="Arial"/>
          <w:sz w:val="18"/>
          <w:szCs w:val="13"/>
        </w:rPr>
      </w:pPr>
    </w:p>
    <w:p w14:paraId="6A205418">
      <w:pPr>
        <w:spacing w:before="160"/>
        <w:ind w:firstLine="3600" w:firstLineChars="1800"/>
        <w:rPr>
          <w:rFonts w:hint="default" w:ascii="Arial" w:hAnsi="Arial" w:cs="Arial"/>
          <w:sz w:val="16"/>
          <w:szCs w:val="22"/>
        </w:rPr>
      </w:pPr>
      <w:r>
        <w:rPr>
          <w:rFonts w:hint="default" w:ascii="Arial" w:hAnsi="Arial" w:cs="Arial"/>
          <w:sz w:val="20"/>
          <w:szCs w:val="28"/>
        </w:rPr>
        <w:t>En ……PUTIAN</w:t>
      </w:r>
      <w:bookmarkStart w:id="0" w:name="_GoBack"/>
      <w:bookmarkEnd w:id="0"/>
      <w:r>
        <w:rPr>
          <w:rFonts w:hint="default" w:ascii="Arial" w:hAnsi="Arial" w:cs="Arial"/>
          <w:sz w:val="20"/>
          <w:szCs w:val="28"/>
        </w:rPr>
        <w:t>……a ..</w:t>
      </w:r>
      <w:r>
        <w:rPr>
          <w:rFonts w:hint="default" w:ascii="Arial" w:hAnsi="Arial" w:cs="Arial"/>
          <w:sz w:val="21"/>
          <w:szCs w:val="32"/>
        </w:rPr>
        <w:t>.</w:t>
      </w:r>
      <w:r>
        <w:rPr>
          <w:rFonts w:hint="default" w:ascii="Arial" w:hAnsi="Arial" w:eastAsia="宋体" w:cs="Arial"/>
          <w:sz w:val="21"/>
          <w:szCs w:val="32"/>
          <w:lang w:val="en-US" w:eastAsia="zh-CN"/>
        </w:rPr>
        <w:t>30</w:t>
      </w:r>
      <w:r>
        <w:rPr>
          <w:rFonts w:hint="default" w:ascii="Arial" w:hAnsi="Arial" w:cs="Arial"/>
          <w:sz w:val="20"/>
          <w:szCs w:val="28"/>
        </w:rPr>
        <w:t>... de .....</w:t>
      </w:r>
      <w:r>
        <w:rPr>
          <w:rFonts w:hint="default" w:ascii="Arial" w:hAnsi="Arial" w:cs="Arial"/>
          <w:sz w:val="21"/>
          <w:szCs w:val="32"/>
        </w:rPr>
        <w:t>.</w:t>
      </w:r>
      <w:r>
        <w:rPr>
          <w:rFonts w:hint="default" w:ascii="Arial" w:hAnsi="Arial" w:eastAsia="宋体" w:cs="Arial"/>
          <w:sz w:val="21"/>
          <w:szCs w:val="32"/>
          <w:lang w:val="en-US" w:eastAsia="zh-CN"/>
        </w:rPr>
        <w:t>09</w:t>
      </w:r>
      <w:r>
        <w:rPr>
          <w:rFonts w:hint="default" w:ascii="Arial" w:hAnsi="Arial" w:cs="Arial"/>
          <w:sz w:val="20"/>
          <w:szCs w:val="28"/>
        </w:rPr>
        <w:t>........ de ........</w:t>
      </w:r>
      <w:r>
        <w:rPr>
          <w:rFonts w:hint="default" w:ascii="Arial" w:hAnsi="Arial" w:cs="Arial"/>
          <w:sz w:val="21"/>
          <w:szCs w:val="32"/>
        </w:rPr>
        <w:t>..</w:t>
      </w:r>
      <w:r>
        <w:rPr>
          <w:rFonts w:hint="default" w:ascii="Arial" w:hAnsi="Arial" w:eastAsia="微软雅黑" w:cs="Arial"/>
          <w:sz w:val="21"/>
          <w:szCs w:val="32"/>
          <w:lang w:val="en-US" w:eastAsia="zh-CN"/>
        </w:rPr>
        <w:t>2026</w:t>
      </w:r>
      <w:r>
        <w:rPr>
          <w:rFonts w:hint="default" w:ascii="Arial" w:hAnsi="Arial" w:cs="Arial"/>
          <w:sz w:val="21"/>
          <w:szCs w:val="32"/>
        </w:rPr>
        <w:t>.</w:t>
      </w:r>
      <w:r>
        <w:rPr>
          <w:rFonts w:hint="default" w:ascii="Arial" w:hAnsi="Arial" w:cs="Arial"/>
          <w:sz w:val="20"/>
          <w:szCs w:val="28"/>
        </w:rPr>
        <w:t>....</w:t>
      </w:r>
      <w:r>
        <w:rPr>
          <w:rFonts w:hint="default" w:ascii="Arial" w:hAnsi="Arial" w:cs="Arial"/>
          <w:sz w:val="16"/>
          <w:szCs w:val="22"/>
        </w:rPr>
        <w:t>.</w:t>
      </w:r>
    </w:p>
    <w:p w14:paraId="5B0AFC67">
      <w:pPr>
        <w:pStyle w:val="4"/>
        <w:rPr>
          <w:rFonts w:hint="default" w:ascii="Arial" w:hAnsi="Arial" w:cs="Arial"/>
          <w:sz w:val="18"/>
          <w:szCs w:val="13"/>
        </w:rPr>
      </w:pPr>
    </w:p>
    <w:p w14:paraId="1034A02C">
      <w:pPr>
        <w:pStyle w:val="4"/>
        <w:rPr>
          <w:rFonts w:hint="default" w:ascii="Arial" w:hAnsi="Arial" w:cs="Arial"/>
          <w:sz w:val="18"/>
          <w:szCs w:val="13"/>
        </w:rPr>
      </w:pPr>
    </w:p>
    <w:p w14:paraId="5C9E8C67">
      <w:pPr>
        <w:tabs>
          <w:tab w:val="left" w:pos="3726"/>
          <w:tab w:val="left" w:pos="7264"/>
        </w:tabs>
        <w:spacing w:before="138"/>
        <w:ind w:left="7266" w:right="2265" w:hanging="6373"/>
        <w:rPr>
          <w:sz w:val="16"/>
          <w:szCs w:val="22"/>
        </w:rPr>
      </w:pPr>
    </w:p>
    <w:p w14:paraId="160D9E99">
      <w:pPr>
        <w:tabs>
          <w:tab w:val="left" w:pos="3726"/>
          <w:tab w:val="left" w:pos="7264"/>
        </w:tabs>
        <w:spacing w:before="138"/>
        <w:ind w:left="7266" w:right="2265" w:hanging="6373"/>
        <w:rPr>
          <w:sz w:val="16"/>
          <w:szCs w:val="22"/>
        </w:rPr>
      </w:pPr>
      <w:r>
        <w:rPr>
          <w:sz w:val="16"/>
          <w:szCs w:val="22"/>
        </w:rPr>
        <w:t>OTORGANTE</w:t>
      </w:r>
      <w:r>
        <w:rPr>
          <w:sz w:val="16"/>
          <w:szCs w:val="22"/>
        </w:rPr>
        <w:tab/>
      </w:r>
      <w:r>
        <w:rPr>
          <w:sz w:val="16"/>
          <w:szCs w:val="22"/>
        </w:rPr>
        <w:t>REPRESENTANTE</w:t>
      </w:r>
      <w:r>
        <w:rPr>
          <w:spacing w:val="-2"/>
          <w:sz w:val="16"/>
          <w:szCs w:val="22"/>
        </w:rPr>
        <w:t xml:space="preserve"> </w:t>
      </w:r>
      <w:r>
        <w:rPr>
          <w:sz w:val="16"/>
          <w:szCs w:val="22"/>
        </w:rPr>
        <w:t>(4)</w:t>
      </w:r>
      <w:r>
        <w:rPr>
          <w:sz w:val="16"/>
          <w:szCs w:val="22"/>
        </w:rPr>
        <w:tab/>
      </w:r>
      <w:r>
        <w:rPr>
          <w:sz w:val="16"/>
          <w:szCs w:val="22"/>
        </w:rPr>
        <w:t>FUNCIONARIO/A NRP</w:t>
      </w:r>
    </w:p>
    <w:p w14:paraId="48E00BE2">
      <w:pPr>
        <w:pStyle w:val="4"/>
        <w:rPr>
          <w:rFonts w:hint="default" w:ascii="Arial" w:hAnsi="Arial" w:cs="Arial"/>
          <w:color w:val="FF0000"/>
          <w:sz w:val="20"/>
          <w:szCs w:val="13"/>
        </w:rPr>
      </w:pPr>
      <w:r>
        <w:rPr>
          <w:rFonts w:hint="default" w:ascii="Arial" w:hAnsi="Arial" w:cs="Arial"/>
          <w:sz w:val="20"/>
          <w:szCs w:val="13"/>
        </w:rPr>
        <w:t xml:space="preserve">         </w:t>
      </w:r>
    </w:p>
    <w:p w14:paraId="264F32EA">
      <w:pPr>
        <w:pStyle w:val="4"/>
        <w:rPr>
          <w:rFonts w:hint="default" w:ascii="Arial" w:hAnsi="Arial" w:cs="Arial"/>
          <w:sz w:val="20"/>
        </w:rPr>
      </w:pPr>
    </w:p>
    <w:p w14:paraId="0A9F4EFB">
      <w:pPr>
        <w:pStyle w:val="4"/>
        <w:rPr>
          <w:rFonts w:hint="default" w:ascii="Arial" w:hAnsi="Arial" w:cs="Arial"/>
          <w:sz w:val="20"/>
        </w:rPr>
      </w:pPr>
    </w:p>
    <w:p w14:paraId="4DB0BC3A">
      <w:pPr>
        <w:pStyle w:val="4"/>
        <w:rPr>
          <w:rFonts w:hint="default" w:ascii="Arial" w:hAnsi="Arial" w:cs="Arial"/>
          <w:sz w:val="20"/>
        </w:rPr>
      </w:pPr>
    </w:p>
    <w:p w14:paraId="6B7884C6">
      <w:pPr>
        <w:pStyle w:val="4"/>
        <w:rPr>
          <w:rFonts w:hint="default" w:ascii="Arial" w:hAnsi="Arial" w:cs="Arial"/>
          <w:sz w:val="20"/>
        </w:rPr>
      </w:pPr>
    </w:p>
    <w:p w14:paraId="4AF8C9AD">
      <w:pPr>
        <w:pStyle w:val="4"/>
        <w:rPr>
          <w:rFonts w:hint="default" w:ascii="Arial" w:hAnsi="Arial" w:cs="Arial"/>
          <w:sz w:val="20"/>
        </w:rPr>
      </w:pPr>
    </w:p>
    <w:p w14:paraId="6EEFD3CF">
      <w:pPr>
        <w:pStyle w:val="4"/>
        <w:rPr>
          <w:rFonts w:hint="default" w:ascii="Arial" w:hAnsi="Arial" w:cs="Arial"/>
          <w:sz w:val="20"/>
        </w:rPr>
      </w:pPr>
    </w:p>
    <w:p w14:paraId="4E801963">
      <w:pPr>
        <w:pStyle w:val="4"/>
        <w:rPr>
          <w:rFonts w:hint="default" w:ascii="Arial" w:hAnsi="Arial" w:cs="Arial"/>
          <w:sz w:val="20"/>
        </w:rPr>
      </w:pPr>
    </w:p>
    <w:p w14:paraId="13C7F3F9">
      <w:pPr>
        <w:pStyle w:val="4"/>
        <w:rPr>
          <w:rFonts w:hint="default" w:ascii="Arial" w:hAnsi="Arial" w:cs="Arial"/>
          <w:sz w:val="20"/>
        </w:rPr>
      </w:pPr>
    </w:p>
    <w:p w14:paraId="4BBF3F3B">
      <w:pPr>
        <w:pStyle w:val="4"/>
        <w:rPr>
          <w:rFonts w:hint="default" w:ascii="Arial" w:hAnsi="Arial" w:cs="Arial"/>
          <w:sz w:val="20"/>
        </w:rPr>
      </w:pPr>
    </w:p>
    <w:p w14:paraId="2615A4FD">
      <w:pPr>
        <w:pStyle w:val="4"/>
        <w:rPr>
          <w:rFonts w:hint="default" w:ascii="Arial" w:hAnsi="Arial" w:cs="Arial"/>
          <w:sz w:val="20"/>
        </w:rPr>
      </w:pPr>
    </w:p>
    <w:p w14:paraId="20970C52">
      <w:pPr>
        <w:pStyle w:val="4"/>
        <w:rPr>
          <w:rFonts w:hint="default" w:ascii="Arial" w:hAnsi="Arial" w:cs="Arial"/>
          <w:sz w:val="20"/>
        </w:rPr>
      </w:pPr>
    </w:p>
    <w:p w14:paraId="0D07BCA7">
      <w:pPr>
        <w:pStyle w:val="4"/>
        <w:rPr>
          <w:rFonts w:hint="default" w:ascii="Arial" w:hAnsi="Arial" w:cs="Arial"/>
          <w:sz w:val="20"/>
        </w:rPr>
      </w:pPr>
    </w:p>
    <w:p w14:paraId="5CDFD9C1">
      <w:pPr>
        <w:pStyle w:val="4"/>
        <w:rPr>
          <w:rFonts w:hint="default" w:ascii="Arial" w:hAnsi="Arial" w:cs="Arial"/>
          <w:sz w:val="20"/>
        </w:rPr>
      </w:pPr>
    </w:p>
    <w:p w14:paraId="5F7EADD0">
      <w:pPr>
        <w:pStyle w:val="4"/>
        <w:rPr>
          <w:rFonts w:hint="default" w:ascii="Arial" w:hAnsi="Arial" w:cs="Arial"/>
          <w:sz w:val="20"/>
        </w:rPr>
      </w:pPr>
    </w:p>
    <w:p w14:paraId="4D2B0DF4">
      <w:pPr>
        <w:pStyle w:val="4"/>
        <w:rPr>
          <w:rFonts w:hint="default" w:ascii="Arial" w:hAnsi="Arial" w:cs="Arial"/>
          <w:sz w:val="20"/>
        </w:rPr>
      </w:pPr>
    </w:p>
    <w:p w14:paraId="0E0C5EB8">
      <w:pPr>
        <w:pStyle w:val="4"/>
        <w:rPr>
          <w:rFonts w:hint="default" w:ascii="Arial" w:hAnsi="Arial" w:cs="Arial"/>
          <w:sz w:val="20"/>
        </w:rPr>
      </w:pPr>
    </w:p>
    <w:p w14:paraId="1044682B">
      <w:pPr>
        <w:pStyle w:val="4"/>
        <w:rPr>
          <w:rFonts w:hint="default" w:ascii="Arial" w:hAnsi="Arial" w:cs="Arial"/>
          <w:sz w:val="20"/>
        </w:rPr>
      </w:pPr>
    </w:p>
    <w:p w14:paraId="629DD9C4">
      <w:pPr>
        <w:pStyle w:val="4"/>
        <w:rPr>
          <w:rFonts w:hint="default" w:ascii="Arial" w:hAnsi="Arial" w:cs="Arial"/>
          <w:sz w:val="20"/>
        </w:rPr>
      </w:pPr>
    </w:p>
    <w:p w14:paraId="29619C10">
      <w:pPr>
        <w:pStyle w:val="4"/>
        <w:rPr>
          <w:rFonts w:hint="default" w:ascii="Arial" w:hAnsi="Arial" w:cs="Arial"/>
          <w:sz w:val="20"/>
        </w:rPr>
      </w:pPr>
    </w:p>
    <w:p w14:paraId="1BE77B63">
      <w:pPr>
        <w:pStyle w:val="4"/>
        <w:rPr>
          <w:rFonts w:hint="default" w:ascii="Arial" w:hAnsi="Arial" w:cs="Arial"/>
          <w:sz w:val="20"/>
        </w:rPr>
      </w:pPr>
    </w:p>
    <w:p w14:paraId="541EAA3B">
      <w:pPr>
        <w:pStyle w:val="4"/>
        <w:rPr>
          <w:rFonts w:hint="default" w:ascii="Arial" w:hAnsi="Arial" w:cs="Arial"/>
          <w:sz w:val="20"/>
        </w:rPr>
      </w:pPr>
    </w:p>
    <w:p w14:paraId="086E0738">
      <w:pPr>
        <w:pStyle w:val="4"/>
        <w:rPr>
          <w:rFonts w:hint="default" w:ascii="Arial" w:hAnsi="Arial" w:cs="Arial"/>
          <w:sz w:val="20"/>
        </w:rPr>
      </w:pPr>
    </w:p>
    <w:p w14:paraId="7F499AC7">
      <w:pPr>
        <w:pStyle w:val="4"/>
        <w:rPr>
          <w:rFonts w:hint="default" w:ascii="Arial" w:hAnsi="Arial" w:cs="Arial"/>
          <w:sz w:val="20"/>
        </w:rPr>
      </w:pPr>
    </w:p>
    <w:p w14:paraId="7502D581">
      <w:pPr>
        <w:pStyle w:val="4"/>
        <w:rPr>
          <w:rFonts w:hint="default" w:ascii="Arial" w:hAnsi="Arial" w:cs="Arial"/>
          <w:sz w:val="20"/>
        </w:rPr>
      </w:pPr>
    </w:p>
    <w:p w14:paraId="22E6F018">
      <w:pPr>
        <w:pStyle w:val="4"/>
        <w:rPr>
          <w:rFonts w:hint="default" w:ascii="Arial" w:hAnsi="Arial" w:cs="Arial"/>
          <w:sz w:val="20"/>
        </w:rPr>
      </w:pPr>
    </w:p>
    <w:p w14:paraId="659407ED">
      <w:pPr>
        <w:pStyle w:val="4"/>
        <w:rPr>
          <w:rFonts w:hint="default" w:ascii="Arial" w:hAnsi="Arial" w:cs="Arial"/>
          <w:sz w:val="20"/>
        </w:rPr>
      </w:pPr>
    </w:p>
    <w:p w14:paraId="56CAD390">
      <w:pPr>
        <w:pStyle w:val="4"/>
        <w:rPr>
          <w:rFonts w:hint="default" w:ascii="Arial" w:hAnsi="Arial" w:cs="Arial"/>
          <w:sz w:val="20"/>
        </w:rPr>
      </w:pPr>
    </w:p>
    <w:p w14:paraId="1853B299">
      <w:pPr>
        <w:pStyle w:val="4"/>
        <w:rPr>
          <w:rFonts w:hint="default" w:ascii="Arial" w:hAnsi="Arial" w:cs="Arial"/>
          <w:sz w:val="20"/>
        </w:rPr>
      </w:pPr>
    </w:p>
    <w:p w14:paraId="39DB5766">
      <w:pPr>
        <w:pStyle w:val="4"/>
        <w:rPr>
          <w:rFonts w:hint="default" w:ascii="Arial" w:hAnsi="Arial" w:cs="Arial"/>
          <w:sz w:val="20"/>
        </w:rPr>
      </w:pPr>
    </w:p>
    <w:p w14:paraId="093E0C39">
      <w:pPr>
        <w:pStyle w:val="4"/>
        <w:rPr>
          <w:rFonts w:hint="default" w:ascii="Arial" w:hAnsi="Arial" w:cs="Arial"/>
          <w:sz w:val="20"/>
        </w:rPr>
      </w:pPr>
    </w:p>
    <w:p w14:paraId="246747A0">
      <w:pPr>
        <w:pStyle w:val="4"/>
        <w:rPr>
          <w:rFonts w:hint="default" w:ascii="Arial" w:hAnsi="Arial" w:cs="Arial"/>
          <w:sz w:val="20"/>
        </w:rPr>
      </w:pPr>
    </w:p>
    <w:p w14:paraId="44391D11">
      <w:pPr>
        <w:pStyle w:val="4"/>
        <w:rPr>
          <w:rFonts w:hint="default" w:ascii="Arial" w:hAnsi="Arial" w:cs="Arial"/>
          <w:sz w:val="20"/>
        </w:rPr>
      </w:pPr>
    </w:p>
    <w:p w14:paraId="0858FDBA">
      <w:pPr>
        <w:pStyle w:val="4"/>
        <w:rPr>
          <w:rFonts w:hint="default" w:ascii="Arial" w:hAnsi="Arial" w:cs="Arial"/>
          <w:sz w:val="20"/>
        </w:rPr>
      </w:pPr>
    </w:p>
    <w:p w14:paraId="483B2001">
      <w:pPr>
        <w:pStyle w:val="4"/>
        <w:rPr>
          <w:rFonts w:hint="default" w:ascii="Arial" w:hAnsi="Arial" w:cs="Arial"/>
          <w:sz w:val="20"/>
        </w:rPr>
      </w:pPr>
    </w:p>
    <w:p w14:paraId="2A86B37C">
      <w:pPr>
        <w:pStyle w:val="4"/>
        <w:rPr>
          <w:rFonts w:hint="default" w:ascii="Arial" w:hAnsi="Arial" w:cs="Arial"/>
          <w:sz w:val="20"/>
        </w:rPr>
      </w:pPr>
    </w:p>
    <w:p w14:paraId="7DDA42A9">
      <w:pPr>
        <w:pStyle w:val="4"/>
        <w:rPr>
          <w:rFonts w:hint="default" w:ascii="Arial" w:hAnsi="Arial" w:cs="Arial"/>
          <w:sz w:val="20"/>
        </w:rPr>
      </w:pPr>
    </w:p>
    <w:p w14:paraId="3F325CFD">
      <w:pPr>
        <w:pStyle w:val="4"/>
        <w:rPr>
          <w:rFonts w:hint="default" w:ascii="Arial" w:hAnsi="Arial" w:cs="Arial"/>
          <w:sz w:val="20"/>
        </w:rPr>
      </w:pPr>
    </w:p>
    <w:p w14:paraId="5FA6982A">
      <w:pPr>
        <w:pStyle w:val="4"/>
        <w:rPr>
          <w:rFonts w:hint="default" w:ascii="Arial" w:hAnsi="Arial" w:cs="Arial"/>
          <w:sz w:val="20"/>
        </w:rPr>
      </w:pPr>
    </w:p>
    <w:p w14:paraId="5D8CEA6B">
      <w:pPr>
        <w:pStyle w:val="4"/>
        <w:spacing w:before="4"/>
        <w:rPr>
          <w:rFonts w:hint="default" w:ascii="Arial" w:hAnsi="Arial" w:cs="Arial"/>
          <w:sz w:val="15"/>
        </w:rPr>
      </w:pPr>
      <w:r>
        <w:rPr>
          <w:rFonts w:hint="default" w:ascii="Arial" w:hAnsi="Arial" w:cs="Arial"/>
          <w:lang w:val="en-US" w:eastAsia="zh-CN" w:bidi="ar-SA"/>
        </w:rPr>
        <mc:AlternateContent>
          <mc:Choice Requires="wps">
            <w:drawing>
              <wp:anchor distT="0" distB="0" distL="0" distR="0" simplePos="0" relativeHeight="251669504" behindDoc="1" locked="0" layoutInCell="1" allowOverlap="1">
                <wp:simplePos x="0" y="0"/>
                <wp:positionH relativeFrom="page">
                  <wp:posOffset>720090</wp:posOffset>
                </wp:positionH>
                <wp:positionV relativeFrom="paragraph">
                  <wp:posOffset>140970</wp:posOffset>
                </wp:positionV>
                <wp:extent cx="1637665" cy="0"/>
                <wp:effectExtent l="0" t="0" r="0" b="0"/>
                <wp:wrapTopAndBottom/>
                <wp:docPr id="4" name="Line 2"/>
                <wp:cNvGraphicFramePr/>
                <a:graphic xmlns:a="http://schemas.openxmlformats.org/drawingml/2006/main">
                  <a:graphicData uri="http://schemas.microsoft.com/office/word/2010/wordprocessingShape">
                    <wps:wsp>
                      <wps:cNvCnPr>
                        <a:cxnSpLocks noChangeShapeType="1"/>
                      </wps:cNvCnPr>
                      <wps:spPr bwMode="auto">
                        <a:xfrm>
                          <a:off x="0" y="0"/>
                          <a:ext cx="1637665" cy="0"/>
                        </a:xfrm>
                        <a:prstGeom prst="line">
                          <a:avLst/>
                        </a:prstGeom>
                        <a:noFill/>
                        <a:ln w="6385">
                          <a:solidFill>
                            <a:srgbClr val="000000"/>
                          </a:solidFill>
                          <a:round/>
                        </a:ln>
                      </wps:spPr>
                      <wps:bodyPr/>
                    </wps:wsp>
                  </a:graphicData>
                </a:graphic>
              </wp:anchor>
            </w:drawing>
          </mc:Choice>
          <mc:Fallback>
            <w:pict>
              <v:line id="Line 2" o:spid="_x0000_s1026" o:spt="20" style="position:absolute;left:0pt;margin-left:56.7pt;margin-top:11.1pt;height:0pt;width:128.95pt;mso-position-horizontal-relative:page;mso-wrap-distance-bottom:0pt;mso-wrap-distance-top:0pt;z-index:-251646976;mso-width-relative:page;mso-height-relative:page;" filled="f" stroked="t" coordsize="21600,21600" o:gfxdata="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9nJpfUAAAACQEAAA8AAAAAAAAAAQAgAAAAIgAAAGRycy9kb3du&#10;cmV2LnhtbFBLAQIUABQAAAAIAIdO4kBWDdGqygEAAJ8DAAAOAAAAAAAAAAEAIAAAACMBAABkcnMv&#10;ZTJvRG9jLnhtbFBLBQYAAAAABgAGAFkBAABfBQAAAAA=&#10;">
                <v:fill on="f" focussize="0,0"/>
                <v:stroke weight="0.502755905511811pt" color="#000000" joinstyle="round"/>
                <v:imagedata o:title=""/>
                <o:lock v:ext="edit" aspectratio="f"/>
                <w10:wrap type="topAndBottom"/>
              </v:line>
            </w:pict>
          </mc:Fallback>
        </mc:AlternateContent>
      </w:r>
    </w:p>
    <w:p w14:paraId="7BEDA985">
      <w:pPr>
        <w:pStyle w:val="4"/>
        <w:ind w:left="893" w:right="270"/>
        <w:jc w:val="both"/>
        <w:rPr>
          <w:rFonts w:hint="default" w:ascii="Arial" w:hAnsi="Arial" w:cs="Arial"/>
        </w:rPr>
      </w:pPr>
      <w:r>
        <w:rPr>
          <w:rFonts w:hint="default" w:ascii="Arial" w:hAnsi="Arial" w:cs="Arial"/>
          <w:position w:val="5"/>
          <w:sz w:val="9"/>
        </w:rPr>
        <w:t xml:space="preserve">1 </w:t>
      </w:r>
      <w:r>
        <w:rPr>
          <w:rFonts w:hint="default" w:ascii="Arial" w:hAnsi="Arial" w:cs="Arial"/>
        </w:rPr>
        <w:t>Si se trata de representante legal, copia fidedigna de la escritura o documento constitutivo de la persona jurídica o entidad y documento público de su nombramiento de cargo o administrador, vigentes e inscritos en los Registros públicos correspondientes cuando procediere. En otro caso, documento público o privado con firma notarialmente legitimada que acredite poder suficiente para otorgar los apoderamientos de que se trate.</w:t>
      </w:r>
    </w:p>
    <w:p w14:paraId="15BDA77D">
      <w:pPr>
        <w:pStyle w:val="4"/>
        <w:ind w:left="893" w:right="269"/>
        <w:jc w:val="both"/>
        <w:rPr>
          <w:rFonts w:hint="default" w:ascii="Arial" w:hAnsi="Arial" w:cs="Arial"/>
        </w:rPr>
      </w:pPr>
      <w:r>
        <w:rPr>
          <w:rFonts w:hint="default" w:ascii="Arial" w:hAnsi="Arial" w:cs="Arial"/>
          <w:position w:val="5"/>
          <w:sz w:val="9"/>
        </w:rPr>
        <w:t xml:space="preserve">2 </w:t>
      </w:r>
      <w:r>
        <w:rPr>
          <w:rFonts w:hint="default" w:ascii="Arial" w:hAnsi="Arial" w:cs="Arial"/>
        </w:rPr>
        <w:t xml:space="preserve">Esta opción A permite otorgar apoderamiento individualizadamente para los trámites que se desee, identificándolos en el cuadro por su código y descripción, dentro de los habilitados para realizarse por Internet que se hallan publicados en la </w:t>
      </w:r>
      <w:r>
        <w:rPr>
          <w:rFonts w:hint="default" w:ascii="Arial" w:hAnsi="Arial" w:cs="Arial"/>
          <w:u w:val="single"/>
        </w:rPr>
        <w:t>Sede Electrónica de la Agencia Tributaria</w:t>
      </w:r>
      <w:r>
        <w:rPr>
          <w:rFonts w:hint="default" w:ascii="Arial" w:hAnsi="Arial" w:cs="Arial"/>
        </w:rPr>
        <w:t>. Cuando se trate de apoderamientos para la recepción de notificaciones, implicará el consentimiento para la práctica de notificaciones al/ a la apoderado/a utilizando medios electrónicos.</w:t>
      </w:r>
    </w:p>
    <w:p w14:paraId="6D051AE3">
      <w:pPr>
        <w:pStyle w:val="4"/>
        <w:ind w:left="893" w:right="268"/>
        <w:jc w:val="both"/>
        <w:rPr>
          <w:rFonts w:hint="default" w:ascii="Arial" w:hAnsi="Arial" w:cs="Arial"/>
        </w:rPr>
      </w:pPr>
      <w:r>
        <w:rPr>
          <w:rFonts w:hint="default" w:ascii="Arial" w:hAnsi="Arial" w:cs="Arial"/>
          <w:position w:val="5"/>
          <w:sz w:val="9"/>
        </w:rPr>
        <w:t xml:space="preserve">3 </w:t>
      </w:r>
      <w:r>
        <w:rPr>
          <w:rFonts w:hint="default" w:ascii="Arial" w:hAnsi="Arial" w:cs="Arial"/>
        </w:rPr>
        <w:t>Pueden marcarse todas las casillas o sólo las que se deseen. Si se marca la primera, la representación se extenderá a todos los trámites cuya habilitación para la realización por Internet se halle publicada o se publique en el futuro, en l</w:t>
      </w:r>
      <w:r>
        <w:rPr>
          <w:rFonts w:hint="default" w:ascii="Arial" w:hAnsi="Arial" w:cs="Arial"/>
          <w:u w:val="single"/>
        </w:rPr>
        <w:t>a Sede electrónica de la Agencia Tributaria</w:t>
      </w:r>
      <w:r>
        <w:rPr>
          <w:rFonts w:hint="default" w:ascii="Arial" w:hAnsi="Arial" w:cs="Arial"/>
        </w:rPr>
        <w:t xml:space="preserve">, salvo a los incluidos en las casillas 2 a 4. Si se marca la segunda casilla, la representación se extenderá a todas las consultas de datos personales habilitadas o que se habiliten para su realización por Internet. Si se marca la tercera se extenderá a la recepción de cualquier notificación que haya de practicarse al representado por parte de la Agencia Estatal de Administración Tributaria, de acuerdo con la legislación existente, e implica que se consiente la utilización de medios electrónicos para la práctica de notificaciones al apoderado. Si se marca la cuarta, la representación se extenderá al pago telemático de un tercero a través de la </w:t>
      </w:r>
      <w:r>
        <w:rPr>
          <w:rFonts w:hint="default" w:ascii="Arial" w:hAnsi="Arial" w:cs="Arial"/>
          <w:u w:val="single"/>
        </w:rPr>
        <w:t>Sede Electrónica de la Agencia Tributaria</w:t>
      </w:r>
      <w:r>
        <w:rPr>
          <w:rFonts w:hint="default" w:ascii="Arial" w:hAnsi="Arial" w:cs="Arial"/>
        </w:rPr>
        <w:t>, mediante el cargo en cualquier cuenta de titularidad del</w:t>
      </w:r>
      <w:r>
        <w:rPr>
          <w:rFonts w:hint="default" w:ascii="Arial" w:hAnsi="Arial" w:cs="Arial"/>
          <w:spacing w:val="-22"/>
        </w:rPr>
        <w:t xml:space="preserve"> </w:t>
      </w:r>
      <w:r>
        <w:rPr>
          <w:rFonts w:hint="default" w:ascii="Arial" w:hAnsi="Arial" w:cs="Arial"/>
        </w:rPr>
        <w:t>poderdante.</w:t>
      </w:r>
    </w:p>
    <w:p w14:paraId="1D7D023A">
      <w:pPr>
        <w:pStyle w:val="4"/>
        <w:ind w:left="893"/>
        <w:jc w:val="both"/>
        <w:rPr>
          <w:rFonts w:hint="default" w:ascii="Arial" w:hAnsi="Arial" w:cs="Arial"/>
        </w:rPr>
      </w:pPr>
      <w:r>
        <w:rPr>
          <w:rFonts w:hint="default" w:ascii="Arial" w:hAnsi="Arial" w:cs="Arial"/>
        </w:rPr>
        <w:t>(4) Sólo necesaria en caso de apoderamiento para la recepción electrónica de comunicaciones y notificaciones</w:t>
      </w:r>
    </w:p>
    <w:p w14:paraId="2922BF23">
      <w:pPr>
        <w:pStyle w:val="4"/>
        <w:ind w:left="893"/>
        <w:jc w:val="both"/>
        <w:rPr>
          <w:rFonts w:hint="default" w:ascii="Arial" w:hAnsi="Arial" w:cs="Arial"/>
        </w:rPr>
      </w:pPr>
    </w:p>
    <w:p w14:paraId="6F204238">
      <w:pPr>
        <w:pStyle w:val="4"/>
        <w:ind w:left="893"/>
        <w:jc w:val="both"/>
        <w:rPr>
          <w:rFonts w:hint="default" w:ascii="Arial" w:hAnsi="Arial" w:cs="Arial"/>
        </w:rPr>
      </w:pPr>
    </w:p>
    <w:p w14:paraId="26985CE6">
      <w:pPr>
        <w:pStyle w:val="4"/>
        <w:ind w:left="893"/>
        <w:jc w:val="both"/>
        <w:rPr>
          <w:rFonts w:hint="default" w:ascii="Arial" w:hAnsi="Arial" w:cs="Arial"/>
        </w:rPr>
      </w:pPr>
    </w:p>
    <w:p w14:paraId="1707E883">
      <w:pPr>
        <w:pStyle w:val="4"/>
        <w:rPr>
          <w:rFonts w:hint="default" w:ascii="Arial" w:hAnsi="Arial" w:cs="Arial"/>
          <w:sz w:val="20"/>
        </w:rPr>
      </w:pPr>
    </w:p>
    <w:sectPr>
      <w:pgSz w:w="11910" w:h="16840"/>
      <w:pgMar w:top="480" w:right="860" w:bottom="280" w:left="2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Console">
    <w:panose1 w:val="020B0609040504020204"/>
    <w:charset w:val="00"/>
    <w:family w:val="auto"/>
    <w:pitch w:val="default"/>
    <w:sig w:usb0="8000028F" w:usb1="00001800" w:usb2="00000000" w:usb3="00000000" w:csb0="0000001F" w:csb1="D7D7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4011F7"/>
    <w:multiLevelType w:val="multilevel"/>
    <w:tmpl w:val="4F4011F7"/>
    <w:lvl w:ilvl="0" w:tentative="0">
      <w:start w:val="1"/>
      <w:numFmt w:val="decimal"/>
      <w:lvlText w:val="%1."/>
      <w:lvlJc w:val="left"/>
      <w:pPr>
        <w:ind w:left="289" w:hanging="201"/>
        <w:jc w:val="left"/>
      </w:pPr>
      <w:rPr>
        <w:rFonts w:hint="default" w:ascii="Arial" w:hAnsi="Arial" w:eastAsia="Arial" w:cs="Arial"/>
        <w:w w:val="99"/>
        <w:sz w:val="16"/>
        <w:szCs w:val="16"/>
        <w:lang w:val="es-ES" w:eastAsia="es-ES" w:bidi="es-ES"/>
      </w:rPr>
    </w:lvl>
    <w:lvl w:ilvl="1" w:tentative="0">
      <w:start w:val="0"/>
      <w:numFmt w:val="bullet"/>
      <w:lvlText w:val="•"/>
      <w:lvlJc w:val="left"/>
      <w:pPr>
        <w:ind w:left="939" w:hanging="201"/>
      </w:pPr>
      <w:rPr>
        <w:rFonts w:hint="default"/>
        <w:lang w:val="es-ES" w:eastAsia="es-ES" w:bidi="es-ES"/>
      </w:rPr>
    </w:lvl>
    <w:lvl w:ilvl="2" w:tentative="0">
      <w:start w:val="0"/>
      <w:numFmt w:val="bullet"/>
      <w:lvlText w:val="•"/>
      <w:lvlJc w:val="left"/>
      <w:pPr>
        <w:ind w:left="1599" w:hanging="201"/>
      </w:pPr>
      <w:rPr>
        <w:rFonts w:hint="default"/>
        <w:lang w:val="es-ES" w:eastAsia="es-ES" w:bidi="es-ES"/>
      </w:rPr>
    </w:lvl>
    <w:lvl w:ilvl="3" w:tentative="0">
      <w:start w:val="0"/>
      <w:numFmt w:val="bullet"/>
      <w:lvlText w:val="•"/>
      <w:lvlJc w:val="left"/>
      <w:pPr>
        <w:ind w:left="2259" w:hanging="201"/>
      </w:pPr>
      <w:rPr>
        <w:rFonts w:hint="default"/>
        <w:lang w:val="es-ES" w:eastAsia="es-ES" w:bidi="es-ES"/>
      </w:rPr>
    </w:lvl>
    <w:lvl w:ilvl="4" w:tentative="0">
      <w:start w:val="0"/>
      <w:numFmt w:val="bullet"/>
      <w:lvlText w:val="•"/>
      <w:lvlJc w:val="left"/>
      <w:pPr>
        <w:ind w:left="2919" w:hanging="201"/>
      </w:pPr>
      <w:rPr>
        <w:rFonts w:hint="default"/>
        <w:lang w:val="es-ES" w:eastAsia="es-ES" w:bidi="es-ES"/>
      </w:rPr>
    </w:lvl>
    <w:lvl w:ilvl="5" w:tentative="0">
      <w:start w:val="0"/>
      <w:numFmt w:val="bullet"/>
      <w:lvlText w:val="•"/>
      <w:lvlJc w:val="left"/>
      <w:pPr>
        <w:ind w:left="3579" w:hanging="201"/>
      </w:pPr>
      <w:rPr>
        <w:rFonts w:hint="default"/>
        <w:lang w:val="es-ES" w:eastAsia="es-ES" w:bidi="es-ES"/>
      </w:rPr>
    </w:lvl>
    <w:lvl w:ilvl="6" w:tentative="0">
      <w:start w:val="0"/>
      <w:numFmt w:val="bullet"/>
      <w:lvlText w:val="•"/>
      <w:lvlJc w:val="left"/>
      <w:pPr>
        <w:ind w:left="4239" w:hanging="201"/>
      </w:pPr>
      <w:rPr>
        <w:rFonts w:hint="default"/>
        <w:lang w:val="es-ES" w:eastAsia="es-ES" w:bidi="es-ES"/>
      </w:rPr>
    </w:lvl>
    <w:lvl w:ilvl="7" w:tentative="0">
      <w:start w:val="0"/>
      <w:numFmt w:val="bullet"/>
      <w:lvlText w:val="•"/>
      <w:lvlJc w:val="left"/>
      <w:pPr>
        <w:ind w:left="4899" w:hanging="201"/>
      </w:pPr>
      <w:rPr>
        <w:rFonts w:hint="default"/>
        <w:lang w:val="es-ES" w:eastAsia="es-ES" w:bidi="es-ES"/>
      </w:rPr>
    </w:lvl>
    <w:lvl w:ilvl="8" w:tentative="0">
      <w:start w:val="0"/>
      <w:numFmt w:val="bullet"/>
      <w:lvlText w:val="•"/>
      <w:lvlJc w:val="left"/>
      <w:pPr>
        <w:ind w:left="5559" w:hanging="201"/>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847681"/>
    <w:rsid w:val="00094E82"/>
    <w:rsid w:val="0019189A"/>
    <w:rsid w:val="001F24BE"/>
    <w:rsid w:val="002578B2"/>
    <w:rsid w:val="002B0E32"/>
    <w:rsid w:val="002C114F"/>
    <w:rsid w:val="0054623F"/>
    <w:rsid w:val="005C1A4E"/>
    <w:rsid w:val="005F4B15"/>
    <w:rsid w:val="007670D4"/>
    <w:rsid w:val="00847681"/>
    <w:rsid w:val="0086696B"/>
    <w:rsid w:val="00893E00"/>
    <w:rsid w:val="00CD3FC8"/>
    <w:rsid w:val="00E815E0"/>
    <w:rsid w:val="00EE0D62"/>
    <w:rsid w:val="00F43603"/>
    <w:rsid w:val="010F03AB"/>
    <w:rsid w:val="011D4267"/>
    <w:rsid w:val="01875096"/>
    <w:rsid w:val="019007B5"/>
    <w:rsid w:val="026C631D"/>
    <w:rsid w:val="03535ECB"/>
    <w:rsid w:val="03624199"/>
    <w:rsid w:val="03C3431E"/>
    <w:rsid w:val="04083736"/>
    <w:rsid w:val="044547C0"/>
    <w:rsid w:val="04B92C70"/>
    <w:rsid w:val="04C12232"/>
    <w:rsid w:val="05AA0B50"/>
    <w:rsid w:val="05D714F8"/>
    <w:rsid w:val="061C5D2F"/>
    <w:rsid w:val="06662803"/>
    <w:rsid w:val="06C11179"/>
    <w:rsid w:val="06C12F4D"/>
    <w:rsid w:val="071223DC"/>
    <w:rsid w:val="07280F4E"/>
    <w:rsid w:val="07B15D41"/>
    <w:rsid w:val="089C2BA9"/>
    <w:rsid w:val="08F1281A"/>
    <w:rsid w:val="09011EB8"/>
    <w:rsid w:val="09CF2E99"/>
    <w:rsid w:val="09ED5FC0"/>
    <w:rsid w:val="09F72AB0"/>
    <w:rsid w:val="0A062EF9"/>
    <w:rsid w:val="0A607EB6"/>
    <w:rsid w:val="0A9D2C40"/>
    <w:rsid w:val="0AE6004E"/>
    <w:rsid w:val="0B125ECB"/>
    <w:rsid w:val="0B402254"/>
    <w:rsid w:val="0B9273F9"/>
    <w:rsid w:val="0B9435EA"/>
    <w:rsid w:val="0C526546"/>
    <w:rsid w:val="0D1218FB"/>
    <w:rsid w:val="0ECB3EE3"/>
    <w:rsid w:val="0F572028"/>
    <w:rsid w:val="0F5949DA"/>
    <w:rsid w:val="0F694B58"/>
    <w:rsid w:val="0F7A1ED9"/>
    <w:rsid w:val="10BA78CF"/>
    <w:rsid w:val="10DC5DB6"/>
    <w:rsid w:val="11201EE3"/>
    <w:rsid w:val="121217A0"/>
    <w:rsid w:val="121A2087"/>
    <w:rsid w:val="12387233"/>
    <w:rsid w:val="12AB3E50"/>
    <w:rsid w:val="13656D03"/>
    <w:rsid w:val="138413D1"/>
    <w:rsid w:val="13BC0293"/>
    <w:rsid w:val="13C540FD"/>
    <w:rsid w:val="13DE23BF"/>
    <w:rsid w:val="142A6E48"/>
    <w:rsid w:val="144E0713"/>
    <w:rsid w:val="15036195"/>
    <w:rsid w:val="15107A57"/>
    <w:rsid w:val="16184950"/>
    <w:rsid w:val="169C33B2"/>
    <w:rsid w:val="16B90321"/>
    <w:rsid w:val="16E00609"/>
    <w:rsid w:val="17AF3CFA"/>
    <w:rsid w:val="18D571A7"/>
    <w:rsid w:val="18EA4B8E"/>
    <w:rsid w:val="190C6B9F"/>
    <w:rsid w:val="19A54B21"/>
    <w:rsid w:val="1AA6304A"/>
    <w:rsid w:val="1BD12A51"/>
    <w:rsid w:val="1C2712CE"/>
    <w:rsid w:val="1C4231EC"/>
    <w:rsid w:val="1CAE554A"/>
    <w:rsid w:val="1D687E6F"/>
    <w:rsid w:val="1F753FAE"/>
    <w:rsid w:val="1F8440FE"/>
    <w:rsid w:val="1FCA4271"/>
    <w:rsid w:val="1FE84312"/>
    <w:rsid w:val="1FF9521B"/>
    <w:rsid w:val="200D72CC"/>
    <w:rsid w:val="203D7274"/>
    <w:rsid w:val="21274C6A"/>
    <w:rsid w:val="21FC4147"/>
    <w:rsid w:val="220557FA"/>
    <w:rsid w:val="22683533"/>
    <w:rsid w:val="228A023F"/>
    <w:rsid w:val="238F443D"/>
    <w:rsid w:val="23D934DA"/>
    <w:rsid w:val="240F1F8E"/>
    <w:rsid w:val="242B1203"/>
    <w:rsid w:val="243A0D91"/>
    <w:rsid w:val="244374EB"/>
    <w:rsid w:val="252B7022"/>
    <w:rsid w:val="256672F8"/>
    <w:rsid w:val="259A623A"/>
    <w:rsid w:val="26907672"/>
    <w:rsid w:val="277757CE"/>
    <w:rsid w:val="27C761D2"/>
    <w:rsid w:val="27DB7F88"/>
    <w:rsid w:val="281F78E2"/>
    <w:rsid w:val="2A364FDF"/>
    <w:rsid w:val="2AA201C8"/>
    <w:rsid w:val="2AD1686B"/>
    <w:rsid w:val="2B366021"/>
    <w:rsid w:val="2BAC16FD"/>
    <w:rsid w:val="2BCD1773"/>
    <w:rsid w:val="2BD55C4E"/>
    <w:rsid w:val="2C00474D"/>
    <w:rsid w:val="2C122FD5"/>
    <w:rsid w:val="2C3637C3"/>
    <w:rsid w:val="2C4228C5"/>
    <w:rsid w:val="2CC04B50"/>
    <w:rsid w:val="2CC80477"/>
    <w:rsid w:val="2D0D3254"/>
    <w:rsid w:val="2D320E33"/>
    <w:rsid w:val="2D473794"/>
    <w:rsid w:val="2F346A43"/>
    <w:rsid w:val="2FC923B2"/>
    <w:rsid w:val="300E79F1"/>
    <w:rsid w:val="307D6E4A"/>
    <w:rsid w:val="3204729E"/>
    <w:rsid w:val="32653D3C"/>
    <w:rsid w:val="32771B4A"/>
    <w:rsid w:val="32A84574"/>
    <w:rsid w:val="32C338D5"/>
    <w:rsid w:val="32DB19DA"/>
    <w:rsid w:val="333947D2"/>
    <w:rsid w:val="33DE5327"/>
    <w:rsid w:val="33E23714"/>
    <w:rsid w:val="33FF391E"/>
    <w:rsid w:val="34935A85"/>
    <w:rsid w:val="34B741DE"/>
    <w:rsid w:val="35944508"/>
    <w:rsid w:val="35CD006B"/>
    <w:rsid w:val="37877DB4"/>
    <w:rsid w:val="385E2BB2"/>
    <w:rsid w:val="386F3B4F"/>
    <w:rsid w:val="38E72C1D"/>
    <w:rsid w:val="394F5302"/>
    <w:rsid w:val="39D94930"/>
    <w:rsid w:val="3A773FE7"/>
    <w:rsid w:val="3B2F60F7"/>
    <w:rsid w:val="3B7043C6"/>
    <w:rsid w:val="3CA0301D"/>
    <w:rsid w:val="3CDE5E23"/>
    <w:rsid w:val="3D19513C"/>
    <w:rsid w:val="3D3047C5"/>
    <w:rsid w:val="3D7F27E4"/>
    <w:rsid w:val="3DA648BA"/>
    <w:rsid w:val="3EB9452C"/>
    <w:rsid w:val="3F341434"/>
    <w:rsid w:val="3F7A5D8F"/>
    <w:rsid w:val="40340E13"/>
    <w:rsid w:val="403A30ED"/>
    <w:rsid w:val="40463D18"/>
    <w:rsid w:val="40492759"/>
    <w:rsid w:val="405F308D"/>
    <w:rsid w:val="408B1BF3"/>
    <w:rsid w:val="40933EF6"/>
    <w:rsid w:val="409862F0"/>
    <w:rsid w:val="40B75F3A"/>
    <w:rsid w:val="40ED7AA7"/>
    <w:rsid w:val="4153420C"/>
    <w:rsid w:val="41F646C8"/>
    <w:rsid w:val="421941BA"/>
    <w:rsid w:val="43DF5994"/>
    <w:rsid w:val="443F51A0"/>
    <w:rsid w:val="44B03C96"/>
    <w:rsid w:val="44CB749E"/>
    <w:rsid w:val="453C4FFA"/>
    <w:rsid w:val="46E84DD4"/>
    <w:rsid w:val="470F0EB4"/>
    <w:rsid w:val="47A75483"/>
    <w:rsid w:val="47E36667"/>
    <w:rsid w:val="48686F14"/>
    <w:rsid w:val="492A1E6B"/>
    <w:rsid w:val="496C568C"/>
    <w:rsid w:val="4A483FCF"/>
    <w:rsid w:val="4A73262A"/>
    <w:rsid w:val="4A932C39"/>
    <w:rsid w:val="4C3778C8"/>
    <w:rsid w:val="4D452636"/>
    <w:rsid w:val="4D583818"/>
    <w:rsid w:val="4D632C2D"/>
    <w:rsid w:val="4DDD59D4"/>
    <w:rsid w:val="4E1F5278"/>
    <w:rsid w:val="4E5758E6"/>
    <w:rsid w:val="4E940979"/>
    <w:rsid w:val="4EC66BE4"/>
    <w:rsid w:val="4EDB64BD"/>
    <w:rsid w:val="4F525409"/>
    <w:rsid w:val="4F564674"/>
    <w:rsid w:val="4FBD50B7"/>
    <w:rsid w:val="50D8644A"/>
    <w:rsid w:val="50DD1E50"/>
    <w:rsid w:val="50FB3FB3"/>
    <w:rsid w:val="51111091"/>
    <w:rsid w:val="51846664"/>
    <w:rsid w:val="51CE5B27"/>
    <w:rsid w:val="5215269F"/>
    <w:rsid w:val="522F2CB9"/>
    <w:rsid w:val="52364657"/>
    <w:rsid w:val="52425303"/>
    <w:rsid w:val="539D19CD"/>
    <w:rsid w:val="53AA2BF9"/>
    <w:rsid w:val="53DC6F66"/>
    <w:rsid w:val="546B777D"/>
    <w:rsid w:val="54B943F8"/>
    <w:rsid w:val="55007D81"/>
    <w:rsid w:val="550F5D1A"/>
    <w:rsid w:val="552D216F"/>
    <w:rsid w:val="553363CF"/>
    <w:rsid w:val="55777187"/>
    <w:rsid w:val="55875427"/>
    <w:rsid w:val="559C134E"/>
    <w:rsid w:val="55FF2873"/>
    <w:rsid w:val="56E467D6"/>
    <w:rsid w:val="5712469A"/>
    <w:rsid w:val="57817602"/>
    <w:rsid w:val="5794491F"/>
    <w:rsid w:val="57DE0B02"/>
    <w:rsid w:val="583E3E26"/>
    <w:rsid w:val="58C90EE9"/>
    <w:rsid w:val="592A1608"/>
    <w:rsid w:val="598833B1"/>
    <w:rsid w:val="59DE7066"/>
    <w:rsid w:val="59F92DF8"/>
    <w:rsid w:val="5A621925"/>
    <w:rsid w:val="5A865151"/>
    <w:rsid w:val="5B5F0B36"/>
    <w:rsid w:val="5BE012B4"/>
    <w:rsid w:val="5C302DC5"/>
    <w:rsid w:val="5CCB45BE"/>
    <w:rsid w:val="5CE34F39"/>
    <w:rsid w:val="5D8626F5"/>
    <w:rsid w:val="5E5A19CC"/>
    <w:rsid w:val="5F4E0DA0"/>
    <w:rsid w:val="5F6B0FEA"/>
    <w:rsid w:val="5F9D706D"/>
    <w:rsid w:val="5FA1597D"/>
    <w:rsid w:val="6024407C"/>
    <w:rsid w:val="603E3BE9"/>
    <w:rsid w:val="60D94199"/>
    <w:rsid w:val="60F44C81"/>
    <w:rsid w:val="614263EB"/>
    <w:rsid w:val="61785D00"/>
    <w:rsid w:val="62074C18"/>
    <w:rsid w:val="62D23777"/>
    <w:rsid w:val="64227C4A"/>
    <w:rsid w:val="64FC4755"/>
    <w:rsid w:val="653D18B8"/>
    <w:rsid w:val="65935A30"/>
    <w:rsid w:val="66183373"/>
    <w:rsid w:val="6672440B"/>
    <w:rsid w:val="677F7FF8"/>
    <w:rsid w:val="67AB22E0"/>
    <w:rsid w:val="6850075A"/>
    <w:rsid w:val="68630790"/>
    <w:rsid w:val="68AD4A29"/>
    <w:rsid w:val="69DF4EA0"/>
    <w:rsid w:val="6A5A2329"/>
    <w:rsid w:val="6AB41D1A"/>
    <w:rsid w:val="6B45790C"/>
    <w:rsid w:val="6BE70749"/>
    <w:rsid w:val="6C2D0A72"/>
    <w:rsid w:val="6C4C7228"/>
    <w:rsid w:val="6C552F13"/>
    <w:rsid w:val="6C597225"/>
    <w:rsid w:val="6D8070AA"/>
    <w:rsid w:val="6F1F4267"/>
    <w:rsid w:val="6F4B0B83"/>
    <w:rsid w:val="6F5F3176"/>
    <w:rsid w:val="6FD77CD0"/>
    <w:rsid w:val="70CE2CF1"/>
    <w:rsid w:val="712A04B0"/>
    <w:rsid w:val="71590667"/>
    <w:rsid w:val="719D0AAC"/>
    <w:rsid w:val="71A14E64"/>
    <w:rsid w:val="71FA4198"/>
    <w:rsid w:val="73BC0390"/>
    <w:rsid w:val="73BF6728"/>
    <w:rsid w:val="73C4187C"/>
    <w:rsid w:val="75F90D33"/>
    <w:rsid w:val="76BD4E44"/>
    <w:rsid w:val="779D03A2"/>
    <w:rsid w:val="77E50625"/>
    <w:rsid w:val="789A36BD"/>
    <w:rsid w:val="78DF16E4"/>
    <w:rsid w:val="79827586"/>
    <w:rsid w:val="79E01870"/>
    <w:rsid w:val="7A417EB7"/>
    <w:rsid w:val="7A571C30"/>
    <w:rsid w:val="7B306CEB"/>
    <w:rsid w:val="7B364213"/>
    <w:rsid w:val="7CF94425"/>
    <w:rsid w:val="7DDD3A77"/>
    <w:rsid w:val="7E7119C0"/>
    <w:rsid w:val="7E98356E"/>
    <w:rsid w:val="7ECD0C5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pPr>
    <w:rPr>
      <w:rFonts w:ascii="Arial" w:hAnsi="Arial" w:eastAsia="Arial" w:cs="Arial"/>
      <w:sz w:val="22"/>
      <w:szCs w:val="22"/>
      <w:lang w:val="es-ES" w:eastAsia="es-ES" w:bidi="es-ES"/>
    </w:rPr>
  </w:style>
  <w:style w:type="paragraph" w:styleId="2">
    <w:name w:val="heading 1"/>
    <w:basedOn w:val="1"/>
    <w:next w:val="1"/>
    <w:autoRedefine/>
    <w:qFormat/>
    <w:uiPriority w:val="9"/>
    <w:pPr>
      <w:ind w:left="894"/>
      <w:outlineLvl w:val="0"/>
    </w:pPr>
    <w:rPr>
      <w:b/>
      <w:bCs/>
      <w:sz w:val="16"/>
      <w:szCs w:val="16"/>
    </w:rPr>
  </w:style>
  <w:style w:type="paragraph" w:styleId="3">
    <w:name w:val="heading 2"/>
    <w:basedOn w:val="1"/>
    <w:next w:val="1"/>
    <w:autoRedefine/>
    <w:unhideWhenUsed/>
    <w:qFormat/>
    <w:uiPriority w:val="9"/>
    <w:pPr>
      <w:ind w:left="893"/>
      <w:outlineLvl w:val="1"/>
    </w:pPr>
    <w:rPr>
      <w:sz w:val="16"/>
      <w:szCs w:val="16"/>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1"/>
    <w:rPr>
      <w:sz w:val="14"/>
      <w:szCs w:val="14"/>
    </w:rPr>
  </w:style>
  <w:style w:type="paragraph" w:styleId="5">
    <w:name w:val="footer"/>
    <w:basedOn w:val="1"/>
    <w:link w:val="16"/>
    <w:autoRedefine/>
    <w:unhideWhenUsed/>
    <w:qFormat/>
    <w:uiPriority w:val="99"/>
    <w:pPr>
      <w:tabs>
        <w:tab w:val="center" w:pos="4153"/>
        <w:tab w:val="right" w:pos="8306"/>
      </w:tabs>
      <w:snapToGrid w:val="0"/>
    </w:pPr>
    <w:rPr>
      <w:sz w:val="18"/>
      <w:szCs w:val="18"/>
    </w:rPr>
  </w:style>
  <w:style w:type="paragraph" w:styleId="6">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4"/>
    <w:autoRedefine/>
    <w:semiHidden/>
    <w:unhideWhenUsed/>
    <w:qFormat/>
    <w:uiPriority w:val="99"/>
    <w:rPr>
      <w:sz w:val="20"/>
      <w:szCs w:val="20"/>
    </w:rPr>
  </w:style>
  <w:style w:type="character" w:styleId="10">
    <w:name w:val="footnote reference"/>
    <w:basedOn w:val="9"/>
    <w:autoRedefine/>
    <w:semiHidden/>
    <w:unhideWhenUsed/>
    <w:qFormat/>
    <w:uiPriority w:val="99"/>
    <w:rPr>
      <w:vertAlign w:val="superscript"/>
    </w:rPr>
  </w:style>
  <w:style w:type="table" w:customStyle="1" w:styleId="11">
    <w:name w:val="Table Normal"/>
    <w:autoRedefine/>
    <w:semiHidden/>
    <w:unhideWhenUsed/>
    <w:qFormat/>
    <w:uiPriority w:val="2"/>
    <w:tblPr>
      <w:tblCellMar>
        <w:top w:w="0" w:type="dxa"/>
        <w:left w:w="0" w:type="dxa"/>
        <w:bottom w:w="0" w:type="dxa"/>
        <w:right w:w="0" w:type="dxa"/>
      </w:tblCellMar>
    </w:tblPr>
  </w:style>
  <w:style w:type="paragraph" w:styleId="12">
    <w:name w:val="List Paragraph"/>
    <w:basedOn w:val="1"/>
    <w:autoRedefine/>
    <w:qFormat/>
    <w:uiPriority w:val="1"/>
  </w:style>
  <w:style w:type="paragraph" w:customStyle="1" w:styleId="13">
    <w:name w:val="Table Paragraph"/>
    <w:basedOn w:val="1"/>
    <w:autoRedefine/>
    <w:qFormat/>
    <w:uiPriority w:val="1"/>
  </w:style>
  <w:style w:type="character" w:customStyle="1" w:styleId="14">
    <w:name w:val="脚注文本 字符"/>
    <w:basedOn w:val="9"/>
    <w:link w:val="7"/>
    <w:autoRedefine/>
    <w:semiHidden/>
    <w:qFormat/>
    <w:uiPriority w:val="99"/>
    <w:rPr>
      <w:rFonts w:ascii="Arial" w:hAnsi="Arial" w:eastAsia="Arial" w:cs="Arial"/>
      <w:sz w:val="20"/>
      <w:szCs w:val="20"/>
      <w:lang w:val="es-ES" w:eastAsia="es-ES" w:bidi="es-ES"/>
    </w:rPr>
  </w:style>
  <w:style w:type="character" w:customStyle="1" w:styleId="15">
    <w:name w:val="页眉 字符"/>
    <w:basedOn w:val="9"/>
    <w:link w:val="6"/>
    <w:autoRedefine/>
    <w:qFormat/>
    <w:uiPriority w:val="99"/>
    <w:rPr>
      <w:rFonts w:ascii="Arial" w:hAnsi="Arial" w:eastAsia="Arial" w:cs="Arial"/>
      <w:sz w:val="18"/>
      <w:szCs w:val="18"/>
      <w:lang w:val="es-ES" w:eastAsia="es-ES" w:bidi="es-ES"/>
    </w:rPr>
  </w:style>
  <w:style w:type="character" w:customStyle="1" w:styleId="16">
    <w:name w:val="页脚 字符"/>
    <w:basedOn w:val="9"/>
    <w:link w:val="5"/>
    <w:autoRedefine/>
    <w:qFormat/>
    <w:uiPriority w:val="99"/>
    <w:rPr>
      <w:rFonts w:ascii="Arial" w:hAnsi="Arial" w:eastAsia="Arial" w:cs="Arial"/>
      <w:sz w:val="18"/>
      <w:szCs w:val="18"/>
      <w:lang w:val="es-ES" w:eastAsia="es-ES" w:bidi="es-ES"/>
    </w:rPr>
  </w:style>
  <w:style w:type="character" w:customStyle="1" w:styleId="17">
    <w:name w:val="Fuente de párrafo predeter.1"/>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733</Words>
  <Characters>4516</Characters>
  <Lines>39</Lines>
  <Paragraphs>11</Paragraphs>
  <TotalTime>0</TotalTime>
  <ScaleCrop>false</ScaleCrop>
  <LinksUpToDate>false</LinksUpToDate>
  <CharactersWithSpaces>5227</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2020-12-15T02:28:00Z</dcterms:created>
  <dc:creator>Win10</dc:creator>
  <cp:lastModifiedBy>洲</cp:lastModifiedBy>
  <dcterms:modified xsi:type="dcterms:W3CDTF">2025-12-09T07:02:51Z</dcterms:modified>
  <dc:title>Otorgamiento de apoderamientos mediante comparecencia del / de la poderdante para la realización por Internet de trámites y actuaciones ante la Agencia Estatal de Administración Tributaria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PScript5.dll Version 5.2.2</vt:lpwstr>
  </property>
  <property fmtid="{D5CDD505-2E9C-101B-9397-08002B2CF9AE}" pid="4" name="LastSaved">
    <vt:filetime>2020-11-06T00:00:00Z</vt:filetime>
  </property>
  <property fmtid="{D5CDD505-2E9C-101B-9397-08002B2CF9AE}" pid="5" name="KSOProductBuildVer">
    <vt:lpwstr>2052-12.8.2.17149</vt:lpwstr>
  </property>
  <property fmtid="{D5CDD505-2E9C-101B-9397-08002B2CF9AE}" pid="6" name="ICV">
    <vt:lpwstr>DF6382BE42D345D78AADA8E86E7AF04A</vt:lpwstr>
  </property>
  <property fmtid="{D5CDD505-2E9C-101B-9397-08002B2CF9AE}" pid="7" name="KSOTemplateDocerSaveRecord">
    <vt:lpwstr>eyJoZGlkIjoiYmZhOTRjNjdhOTUxNTQ5YTEyMjdhOTFlYTNkZDNlOGYiLCJ1c2VySWQiOiIxMjA5MjQzMzYwIn0=</vt:lpwstr>
  </property>
</Properties>
</file>