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DC42A">
      <w:pPr>
        <w:pStyle w:val="2"/>
        <w:spacing w:before="74" w:line="186" w:lineRule="auto"/>
        <w:ind w:left="31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Name</w:t>
      </w:r>
      <w:r>
        <w:rPr>
          <w:rFonts w:hint="eastAsia" w:ascii="微软雅黑" w:hAnsi="微软雅黑" w:eastAsia="微软雅黑" w:cs="微软雅黑"/>
          <w:spacing w:val="2"/>
          <w:lang w:val="de-DE"/>
        </w:rPr>
        <w:t xml:space="preserve">: </w:t>
      </w:r>
      <w:r>
        <w:rPr>
          <w:rFonts w:hint="eastAsia"/>
          <w:lang w:val="en-US" w:eastAsia="zh-CN"/>
        </w:rPr>
        <w:t>XUYANG CHAO</w:t>
      </w:r>
    </w:p>
    <w:p w14:paraId="460B2BD7">
      <w:pPr>
        <w:spacing w:line="352" w:lineRule="auto"/>
        <w:rPr>
          <w:rFonts w:hint="eastAsia" w:ascii="微软雅黑" w:hAnsi="微软雅黑" w:eastAsia="微软雅黑" w:cs="微软雅黑"/>
          <w:lang w:val="de-DE"/>
        </w:rPr>
      </w:pPr>
    </w:p>
    <w:p w14:paraId="359DB3DE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Geschlecht</w:t>
      </w:r>
      <w:r>
        <w:rPr>
          <w:rFonts w:hint="eastAsia" w:ascii="微软雅黑" w:hAnsi="微软雅黑" w:eastAsia="微软雅黑" w:cs="微软雅黑"/>
          <w:spacing w:val="17"/>
          <w:lang w:val="de-DE"/>
        </w:rPr>
        <w:t>:</w:t>
      </w:r>
      <w:r>
        <w:rPr>
          <w:rFonts w:hint="eastAsia" w:ascii="微软雅黑" w:hAnsi="微软雅黑" w:eastAsia="微软雅黑" w:cs="微软雅黑"/>
          <w:spacing w:val="18"/>
          <w:w w:val="101"/>
          <w:lang w:val="de-DE"/>
        </w:rPr>
        <w:t xml:space="preserve"> </w:t>
      </w:r>
      <w:r>
        <w:rPr>
          <w:rFonts w:hint="eastAsia"/>
          <w:lang w:val="en-US" w:eastAsia="zh-CN"/>
        </w:rPr>
        <w:t>weiblich</w:t>
      </w:r>
    </w:p>
    <w:p w14:paraId="7E0A208A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658F469E">
      <w:pPr>
        <w:pStyle w:val="2"/>
        <w:spacing w:before="61" w:line="194" w:lineRule="auto"/>
        <w:ind w:left="31"/>
        <w:rPr>
          <w:rFonts w:hint="eastAsia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Nationalit</w:t>
      </w:r>
      <w:r>
        <w:rPr>
          <w:rFonts w:hint="eastAsia" w:ascii="微软雅黑" w:hAnsi="微软雅黑" w:eastAsia="微软雅黑" w:cs="微软雅黑"/>
          <w:spacing w:val="7"/>
          <w:lang w:val="de-DE"/>
        </w:rPr>
        <w:t>ät:</w:t>
      </w:r>
      <w:r>
        <w:rPr>
          <w:rFonts w:hint="eastAsia" w:ascii="微软雅黑" w:hAnsi="微软雅黑" w:eastAsia="微软雅黑" w:cs="微软雅黑"/>
          <w:spacing w:val="20"/>
          <w:lang w:val="de-DE"/>
        </w:rPr>
        <w:t xml:space="preserve"> </w:t>
      </w:r>
      <w:r>
        <w:rPr>
          <w:rFonts w:hint="eastAsia"/>
          <w:lang w:val="en-US" w:eastAsia="zh-CN"/>
        </w:rPr>
        <w:t xml:space="preserve"> HAN</w:t>
      </w:r>
    </w:p>
    <w:p w14:paraId="4494F83C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2203F1A9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Geburtsdatum</w:t>
      </w:r>
      <w:r>
        <w:rPr>
          <w:rFonts w:hint="eastAsia" w:ascii="微软雅黑" w:hAnsi="微软雅黑" w:eastAsia="微软雅黑" w:cs="微软雅黑"/>
          <w:spacing w:val="6"/>
          <w:lang w:val="de-DE"/>
        </w:rPr>
        <w:t>:</w:t>
      </w:r>
      <w:r>
        <w:rPr>
          <w:rFonts w:hint="eastAsia" w:ascii="微软雅黑" w:hAnsi="微软雅黑" w:eastAsia="微软雅黑" w:cs="微软雅黑"/>
          <w:spacing w:val="27"/>
          <w:lang w:val="de-DE"/>
        </w:rPr>
        <w:t xml:space="preserve"> </w:t>
      </w:r>
      <w:r>
        <w:rPr>
          <w:rFonts w:hint="eastAsia"/>
          <w:lang w:val="en-US" w:eastAsia="zh-CN"/>
        </w:rPr>
        <w:t>03.10.1998</w:t>
      </w:r>
    </w:p>
    <w:p w14:paraId="0C5AAE66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0DE135E8">
      <w:pPr>
        <w:pStyle w:val="2"/>
        <w:spacing w:before="62" w:line="195" w:lineRule="auto"/>
        <w:ind w:left="17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spacing w:val="3"/>
          <w:lang w:val="de-DE"/>
        </w:rPr>
        <w:t>Adresse:</w:t>
      </w:r>
      <w:r>
        <w:rPr>
          <w:rFonts w:hint="eastAsia" w:ascii="微软雅黑" w:hAnsi="微软雅黑" w:eastAsia="微软雅黑" w:cs="微软雅黑"/>
          <w:spacing w:val="3"/>
          <w:sz w:val="22"/>
          <w:szCs w:val="22"/>
          <w:lang w:val="de-DE"/>
        </w:rPr>
        <w:t xml:space="preserve"> </w:t>
      </w:r>
      <w:r>
        <w:rPr>
          <w:rFonts w:hint="eastAsia"/>
          <w:lang w:val="en-US" w:eastAsia="zh-CN"/>
        </w:rPr>
        <w:t>shanxishengxingpingshizhaocunzhenyaozhangcun5zu567hao</w:t>
      </w:r>
    </w:p>
    <w:p w14:paraId="13DDB743">
      <w:pPr>
        <w:spacing w:line="306" w:lineRule="auto"/>
        <w:rPr>
          <w:rFonts w:hint="eastAsia" w:ascii="微软雅黑" w:hAnsi="微软雅黑" w:eastAsia="微软雅黑" w:cs="微软雅黑"/>
          <w:lang w:val="de-DE"/>
        </w:rPr>
      </w:pPr>
    </w:p>
    <w:p w14:paraId="3BCC3EBC">
      <w:pPr>
        <w:spacing w:before="69" w:line="186" w:lineRule="auto"/>
        <w:ind w:left="38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ID</w:t>
      </w:r>
      <w:r>
        <w:rPr>
          <w:rFonts w:hint="eastAsia" w:ascii="微软雅黑" w:hAnsi="微软雅黑" w:eastAsia="微软雅黑" w:cs="微软雅黑"/>
          <w:spacing w:val="59"/>
          <w:w w:val="101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Nummer: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610481199810032210</w:t>
      </w:r>
    </w:p>
    <w:p w14:paraId="258F9162">
      <w:pPr>
        <w:spacing w:line="249" w:lineRule="auto"/>
        <w:rPr>
          <w:rFonts w:hint="eastAsia" w:ascii="微软雅黑" w:hAnsi="微软雅黑" w:eastAsia="微软雅黑" w:cs="微软雅黑"/>
        </w:rPr>
      </w:pPr>
    </w:p>
    <w:p w14:paraId="528FB27A">
      <w:pPr>
        <w:spacing w:line="250" w:lineRule="auto"/>
        <w:rPr>
          <w:rFonts w:hint="eastAsia" w:ascii="微软雅黑" w:hAnsi="微软雅黑" w:eastAsia="微软雅黑" w:cs="微软雅黑"/>
          <w:lang w:eastAsia="zh-CN"/>
        </w:rPr>
      </w:pPr>
    </w:p>
    <w:p w14:paraId="6DBEC1F7">
      <w:pPr>
        <w:spacing w:line="250" w:lineRule="auto"/>
        <w:rPr>
          <w:rFonts w:hint="eastAsia" w:ascii="微软雅黑" w:hAnsi="微软雅黑" w:eastAsia="微软雅黑" w:cs="微软雅黑"/>
        </w:rPr>
      </w:pPr>
    </w:p>
    <w:p w14:paraId="4A242428">
      <w:pPr>
        <w:pStyle w:val="2"/>
        <w:spacing w:before="61" w:line="197" w:lineRule="auto"/>
        <w:ind w:left="17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spacing w:val="3"/>
        </w:rPr>
        <w:t>Authority:</w:t>
      </w:r>
      <w:r>
        <w:rPr>
          <w:rFonts w:hint="eastAsia"/>
        </w:rPr>
        <w:t xml:space="preserve">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Public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Security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Bureau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of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lang w:val="en-US" w:eastAsia="zh-CN"/>
        </w:rPr>
        <w:t xml:space="preserve"> shenzhen</w:t>
      </w:r>
    </w:p>
    <w:p w14:paraId="678BDD15">
      <w:pPr>
        <w:spacing w:line="439" w:lineRule="auto"/>
        <w:rPr>
          <w:rFonts w:hint="eastAsia" w:ascii="微软雅黑" w:hAnsi="微软雅黑" w:eastAsia="微软雅黑" w:cs="微软雅黑"/>
        </w:rPr>
      </w:pPr>
    </w:p>
    <w:p w14:paraId="7BAD6490">
      <w:pPr>
        <w:pStyle w:val="2"/>
        <w:spacing w:before="62" w:line="196" w:lineRule="auto"/>
        <w:ind w:left="4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-2"/>
        </w:rPr>
        <w:t>Gültigkeitzeitraum:</w:t>
      </w:r>
      <w:r>
        <w:rPr>
          <w:rFonts w:hint="eastAsia" w:ascii="微软雅黑" w:hAnsi="微软雅黑" w:eastAsia="微软雅黑" w:cs="微软雅黑"/>
          <w:spacing w:val="13"/>
          <w:w w:val="101"/>
        </w:rPr>
        <w:t xml:space="preserve"> </w:t>
      </w:r>
      <w:r>
        <w:rPr>
          <w:rFonts w:hint="eastAsia"/>
          <w:lang w:val="en-US" w:eastAsia="zh-CN"/>
        </w:rPr>
        <w:t>19.02.2024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</w:rPr>
        <w:t>-</w:t>
      </w:r>
      <w:r>
        <w:rPr>
          <w:rFonts w:hint="eastAsia" w:ascii="微软雅黑" w:hAnsi="微软雅黑" w:eastAsia="微软雅黑" w:cs="微软雅黑"/>
          <w:spacing w:val="13"/>
          <w:w w:val="102"/>
          <w:sz w:val="20"/>
          <w:szCs w:val="20"/>
          <w:highlight w:val="none"/>
        </w:rPr>
        <w:t xml:space="preserve"> </w:t>
      </w:r>
      <w:r>
        <w:rPr>
          <w:rFonts w:hint="eastAsia"/>
          <w:lang w:val="en-US" w:eastAsia="zh-CN"/>
        </w:rPr>
        <w:t>19.02.2034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827509"/>
    <w:rsid w:val="002F116A"/>
    <w:rsid w:val="00827509"/>
    <w:rsid w:val="00E100E5"/>
    <w:rsid w:val="00F231E4"/>
    <w:rsid w:val="02FD26E5"/>
    <w:rsid w:val="05063636"/>
    <w:rsid w:val="063D1E23"/>
    <w:rsid w:val="0805171E"/>
    <w:rsid w:val="0CAA3C53"/>
    <w:rsid w:val="16E56831"/>
    <w:rsid w:val="1C1A313F"/>
    <w:rsid w:val="1C8B7B23"/>
    <w:rsid w:val="26EC3901"/>
    <w:rsid w:val="292C24D8"/>
    <w:rsid w:val="33863ECA"/>
    <w:rsid w:val="3C6777EE"/>
    <w:rsid w:val="3D1F4598"/>
    <w:rsid w:val="515A1860"/>
    <w:rsid w:val="53A270E4"/>
    <w:rsid w:val="56233049"/>
    <w:rsid w:val="5E0D17F0"/>
    <w:rsid w:val="62752E03"/>
    <w:rsid w:val="71C16BA1"/>
    <w:rsid w:val="73045F3A"/>
    <w:rsid w:val="76BC09B1"/>
    <w:rsid w:val="798C78D5"/>
    <w:rsid w:val="79B84FF5"/>
    <w:rsid w:val="7FB4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0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254</Characters>
  <Lines>23</Lines>
  <Paragraphs>9</Paragraphs>
  <TotalTime>27</TotalTime>
  <ScaleCrop>false</ScaleCrop>
  <LinksUpToDate>false</LinksUpToDate>
  <CharactersWithSpaces>294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2025-01-23T14:04:00Z</dcterms:created>
  <dc:creator>Sea&amp;Mew Accounting Ltd</dc:creator>
  <cp:lastModifiedBy>ade</cp:lastModifiedBy>
  <dcterms:modified xsi:type="dcterms:W3CDTF">2025-10-27T08:32:09Z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2025-10-16T14:46:55Z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2052-12.1.0.23125</vt:lpwstr>
  </property>
  <property fmtid="{D5CDD505-2E9C-101B-9397-08002B2CF9AE}" pid="6" name="ICV">
    <vt:lpwstr>78FF16A99E504FA78AF16824BF5DD345_12</vt:lpwstr>
  </property>
</Properties>
</file>