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DC42A">
      <w:pPr>
        <w:pStyle w:val="2"/>
        <w:spacing w:before="74" w:line="186" w:lineRule="auto"/>
        <w:ind w:left="31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Name</w:t>
      </w:r>
      <w:r>
        <w:rPr>
          <w:rFonts w:hint="eastAsia" w:ascii="微软雅黑" w:hAnsi="微软雅黑" w:eastAsia="微软雅黑" w:cs="微软雅黑"/>
          <w:spacing w:val="2"/>
          <w:lang w:val="de-DE"/>
        </w:rPr>
        <w:t xml:space="preserve">: </w:t>
      </w:r>
      <w:r>
        <w:rPr>
          <w:rFonts w:hint="eastAsia"/>
          <w:lang w:val="en-US" w:eastAsia="zh-CN"/>
        </w:rPr>
        <w:t>ZHENHUA LIU</w:t>
      </w:r>
    </w:p>
    <w:p w14:paraId="460B2BD7">
      <w:pPr>
        <w:spacing w:line="352" w:lineRule="auto"/>
        <w:rPr>
          <w:rFonts w:hint="eastAsia" w:ascii="微软雅黑" w:hAnsi="微软雅黑" w:eastAsia="微软雅黑" w:cs="微软雅黑"/>
          <w:lang w:val="de-DE"/>
        </w:rPr>
      </w:pPr>
    </w:p>
    <w:p w14:paraId="359DB3DE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Geschlecht</w:t>
      </w:r>
      <w:r>
        <w:rPr>
          <w:rFonts w:hint="eastAsia" w:ascii="微软雅黑" w:hAnsi="微软雅黑" w:eastAsia="微软雅黑" w:cs="微软雅黑"/>
          <w:spacing w:val="17"/>
          <w:lang w:val="de-DE"/>
        </w:rPr>
        <w:t>:</w:t>
      </w:r>
      <w:r>
        <w:rPr>
          <w:rFonts w:hint="eastAsia" w:ascii="微软雅黑" w:hAnsi="微软雅黑" w:eastAsia="微软雅黑" w:cs="微软雅黑"/>
          <w:spacing w:val="18"/>
          <w:w w:val="101"/>
          <w:lang w:val="de-DE"/>
        </w:rPr>
        <w:t xml:space="preserve"> </w:t>
      </w:r>
      <w:r>
        <w:rPr>
          <w:rFonts w:hint="eastAsia"/>
          <w:lang w:val="en-US" w:eastAsia="zh-CN"/>
        </w:rPr>
        <w:t>männlich</w:t>
      </w:r>
    </w:p>
    <w:p w14:paraId="7E0A208A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658F469E">
      <w:pPr>
        <w:pStyle w:val="2"/>
        <w:spacing w:before="61" w:line="194" w:lineRule="auto"/>
        <w:ind w:left="31"/>
        <w:rPr>
          <w:rFonts w:hint="eastAsia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Nationalit</w:t>
      </w:r>
      <w:r>
        <w:rPr>
          <w:rFonts w:hint="eastAsia" w:ascii="微软雅黑" w:hAnsi="微软雅黑" w:eastAsia="微软雅黑" w:cs="微软雅黑"/>
          <w:spacing w:val="7"/>
          <w:lang w:val="de-DE"/>
        </w:rPr>
        <w:t>ät:</w:t>
      </w:r>
      <w:r>
        <w:rPr>
          <w:rFonts w:hint="eastAsia" w:ascii="微软雅黑" w:hAnsi="微软雅黑" w:eastAsia="微软雅黑" w:cs="微软雅黑"/>
          <w:spacing w:val="20"/>
          <w:lang w:val="de-DE"/>
        </w:rPr>
        <w:t xml:space="preserve"> </w:t>
      </w:r>
      <w:r>
        <w:rPr>
          <w:rFonts w:hint="eastAsia"/>
          <w:lang w:val="en-US" w:eastAsia="zh-CN"/>
        </w:rPr>
        <w:t xml:space="preserve"> HAN</w:t>
      </w:r>
    </w:p>
    <w:p w14:paraId="4494F83C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2203F1A9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Geburtsdatum</w:t>
      </w:r>
      <w:r>
        <w:rPr>
          <w:rFonts w:hint="eastAsia" w:ascii="微软雅黑" w:hAnsi="微软雅黑" w:eastAsia="微软雅黑" w:cs="微软雅黑"/>
          <w:spacing w:val="6"/>
          <w:lang w:val="de-DE"/>
        </w:rPr>
        <w:t>:</w:t>
      </w:r>
      <w:r>
        <w:rPr>
          <w:rFonts w:hint="eastAsia" w:ascii="微软雅黑" w:hAnsi="微软雅黑" w:eastAsia="微软雅黑" w:cs="微软雅黑"/>
          <w:spacing w:val="27"/>
          <w:lang w:val="de-DE"/>
        </w:rPr>
        <w:t xml:space="preserve"> </w:t>
      </w:r>
      <w:r>
        <w:rPr>
          <w:rFonts w:hint="eastAsia"/>
          <w:lang w:val="en-US" w:eastAsia="zh-CN"/>
        </w:rPr>
        <w:t>25.06.1987</w:t>
      </w:r>
    </w:p>
    <w:p w14:paraId="0C5AAE66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0DE135E8">
      <w:pPr>
        <w:pStyle w:val="2"/>
        <w:spacing w:before="62" w:line="195" w:lineRule="auto"/>
        <w:ind w:left="17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spacing w:val="3"/>
          <w:lang w:val="de-DE"/>
        </w:rPr>
        <w:t>Adresse:</w:t>
      </w:r>
      <w:r>
        <w:rPr>
          <w:rFonts w:hint="eastAsia" w:ascii="微软雅黑" w:hAnsi="微软雅黑" w:eastAsia="微软雅黑" w:cs="微软雅黑"/>
          <w:spacing w:val="3"/>
          <w:sz w:val="22"/>
          <w:szCs w:val="22"/>
          <w:lang w:val="de-DE"/>
        </w:rPr>
        <w:t xml:space="preserve"> </w:t>
      </w:r>
      <w:r>
        <w:rPr>
          <w:rFonts w:hint="eastAsia"/>
          <w:lang w:val="en-US" w:eastAsia="zh-CN"/>
        </w:rPr>
        <w:t>No. 43, Group 4, Defense Village, Huixing Town, Guanghan City, Sichuan Province</w:t>
      </w:r>
    </w:p>
    <w:p w14:paraId="13DDB743">
      <w:pPr>
        <w:spacing w:line="306" w:lineRule="auto"/>
        <w:rPr>
          <w:rFonts w:hint="eastAsia" w:ascii="微软雅黑" w:hAnsi="微软雅黑" w:eastAsia="微软雅黑" w:cs="微软雅黑"/>
          <w:lang w:val="de-DE"/>
        </w:rPr>
      </w:pPr>
    </w:p>
    <w:p w14:paraId="3BCC3EBC">
      <w:pPr>
        <w:spacing w:before="69" w:line="186" w:lineRule="auto"/>
        <w:ind w:left="38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ID</w:t>
      </w:r>
      <w:r>
        <w:rPr>
          <w:rFonts w:hint="eastAsia" w:ascii="微软雅黑" w:hAnsi="微软雅黑" w:eastAsia="微软雅黑" w:cs="微软雅黑"/>
          <w:spacing w:val="59"/>
          <w:w w:val="10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Nummer: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510681198706252865</w:t>
      </w:r>
    </w:p>
    <w:p w14:paraId="258F9162">
      <w:pPr>
        <w:spacing w:line="249" w:lineRule="auto"/>
        <w:rPr>
          <w:rFonts w:hint="eastAsia" w:ascii="微软雅黑" w:hAnsi="微软雅黑" w:eastAsia="微软雅黑" w:cs="微软雅黑"/>
        </w:rPr>
      </w:pPr>
    </w:p>
    <w:p w14:paraId="528FB27A">
      <w:pPr>
        <w:spacing w:line="250" w:lineRule="auto"/>
        <w:rPr>
          <w:rFonts w:hint="eastAsia" w:ascii="微软雅黑" w:hAnsi="微软雅黑" w:eastAsia="微软雅黑" w:cs="微软雅黑"/>
          <w:lang w:eastAsia="zh-CN"/>
        </w:rPr>
      </w:pPr>
    </w:p>
    <w:p w14:paraId="6DBEC1F7">
      <w:pPr>
        <w:spacing w:line="250" w:lineRule="auto"/>
        <w:rPr>
          <w:rFonts w:hint="eastAsia" w:ascii="微软雅黑" w:hAnsi="微软雅黑" w:eastAsia="微软雅黑" w:cs="微软雅黑"/>
        </w:rPr>
      </w:pPr>
    </w:p>
    <w:p w14:paraId="4A242428">
      <w:pPr>
        <w:pStyle w:val="2"/>
        <w:spacing w:before="61" w:line="197" w:lineRule="auto"/>
        <w:ind w:left="17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spacing w:val="3"/>
        </w:rPr>
        <w:t>Authority:</w:t>
      </w:r>
      <w:r>
        <w:rPr>
          <w:rFonts w:hint="eastAsia"/>
        </w:rPr>
        <w:t xml:space="preserve">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Public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Security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Bureau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of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lang w:val="en-US" w:eastAsia="zh-CN"/>
        </w:rPr>
        <w:t xml:space="preserve"> Guanghan</w:t>
      </w:r>
    </w:p>
    <w:p w14:paraId="678BDD15">
      <w:pPr>
        <w:spacing w:line="439" w:lineRule="auto"/>
        <w:rPr>
          <w:rFonts w:hint="eastAsia" w:ascii="微软雅黑" w:hAnsi="微软雅黑" w:eastAsia="微软雅黑" w:cs="微软雅黑"/>
        </w:rPr>
      </w:pPr>
    </w:p>
    <w:p w14:paraId="7BAD6490">
      <w:pPr>
        <w:pStyle w:val="2"/>
        <w:spacing w:before="62" w:line="196" w:lineRule="auto"/>
        <w:ind w:left="4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-2"/>
        </w:rPr>
        <w:t>Gültigkeitzeitraum:</w:t>
      </w:r>
      <w:r>
        <w:rPr>
          <w:rFonts w:hint="eastAsia" w:ascii="微软雅黑" w:hAnsi="微软雅黑" w:eastAsia="微软雅黑" w:cs="微软雅黑"/>
          <w:spacing w:val="13"/>
          <w:w w:val="101"/>
        </w:rPr>
        <w:t xml:space="preserve"> </w:t>
      </w:r>
      <w:r>
        <w:rPr>
          <w:rFonts w:hint="eastAsia"/>
          <w:lang w:val="en-US" w:eastAsia="zh-CN"/>
        </w:rPr>
        <w:t>15.04.2019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</w:rPr>
        <w:t>-</w:t>
      </w:r>
      <w:r>
        <w:rPr>
          <w:rFonts w:hint="eastAsia" w:ascii="微软雅黑" w:hAnsi="微软雅黑" w:eastAsia="微软雅黑" w:cs="微软雅黑"/>
          <w:spacing w:val="13"/>
          <w:w w:val="102"/>
          <w:sz w:val="20"/>
          <w:szCs w:val="20"/>
          <w:highlight w:val="none"/>
        </w:rPr>
        <w:t xml:space="preserve"> </w:t>
      </w:r>
      <w:r>
        <w:rPr>
          <w:rFonts w:hint="eastAsia"/>
          <w:lang w:val="en-US" w:eastAsia="zh-CN"/>
        </w:rPr>
        <w:t>15.04.2039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827509"/>
    <w:rsid w:val="002F116A"/>
    <w:rsid w:val="00827509"/>
    <w:rsid w:val="00E100E5"/>
    <w:rsid w:val="00F231E4"/>
    <w:rsid w:val="02FD26E5"/>
    <w:rsid w:val="05063636"/>
    <w:rsid w:val="063D1E23"/>
    <w:rsid w:val="0805171E"/>
    <w:rsid w:val="0CAA3C53"/>
    <w:rsid w:val="16E56831"/>
    <w:rsid w:val="1C1A313F"/>
    <w:rsid w:val="1C8B7B23"/>
    <w:rsid w:val="26EC3901"/>
    <w:rsid w:val="292C24D8"/>
    <w:rsid w:val="33863ECA"/>
    <w:rsid w:val="3C6777EE"/>
    <w:rsid w:val="3D1F4598"/>
    <w:rsid w:val="515A1860"/>
    <w:rsid w:val="53A270E4"/>
    <w:rsid w:val="56233049"/>
    <w:rsid w:val="5E0D17F0"/>
    <w:rsid w:val="62752E03"/>
    <w:rsid w:val="71C16BA1"/>
    <w:rsid w:val="73045F3A"/>
    <w:rsid w:val="76BC09B1"/>
    <w:rsid w:val="798C78D5"/>
    <w:rsid w:val="79B84FF5"/>
    <w:rsid w:val="7FB4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0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254</Characters>
  <Lines>23</Lines>
  <Paragraphs>9</Paragraphs>
  <TotalTime>27</TotalTime>
  <ScaleCrop>false</ScaleCrop>
  <LinksUpToDate>false</LinksUpToDate>
  <CharactersWithSpaces>294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2025-01-23T14:04:00Z</dcterms:created>
  <dc:creator>Sea&amp;Mew Accounting Ltd</dc:creator>
  <cp:lastModifiedBy>ade</cp:lastModifiedBy>
  <dcterms:modified xsi:type="dcterms:W3CDTF">2025-10-27T08:32:09Z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2025-10-16T14:46:55Z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2052-12.1.0.23125</vt:lpwstr>
  </property>
  <property fmtid="{D5CDD505-2E9C-101B-9397-08002B2CF9AE}" pid="6" name="ICV">
    <vt:lpwstr>78FF16A99E504FA78AF16824BF5DD345_12</vt:lpwstr>
  </property>
</Properties>
</file>