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DC42A">
      <w:pPr>
        <w:pStyle w:val="2"/>
        <w:spacing w:before="74" w:line="186" w:lineRule="auto"/>
        <w:ind w:left="31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Name</w:t>
      </w:r>
      <w:r>
        <w:rPr>
          <w:rFonts w:hint="eastAsia" w:ascii="微软雅黑" w:hAnsi="微软雅黑" w:eastAsia="微软雅黑" w:cs="微软雅黑"/>
          <w:spacing w:val="2"/>
          <w:lang w:val="de-DE"/>
        </w:rPr>
        <w:t xml:space="preserve">: </w:t>
      </w:r>
      <w:r>
        <w:rPr>
          <w:rFonts w:hint="eastAsia"/>
          <w:lang w:val="en-US" w:eastAsia="zh-CN"/>
        </w:rPr>
        <w:t>QINGLIANG ZENG</w:t>
      </w:r>
    </w:p>
    <w:p w14:paraId="460B2BD7">
      <w:pPr>
        <w:spacing w:line="352" w:lineRule="auto"/>
        <w:rPr>
          <w:rFonts w:hint="eastAsia" w:ascii="微软雅黑" w:hAnsi="微软雅黑" w:eastAsia="微软雅黑" w:cs="微软雅黑"/>
          <w:lang w:val="de-DE"/>
        </w:rPr>
      </w:pPr>
    </w:p>
    <w:p w14:paraId="359DB3DE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Geschlecht</w:t>
      </w:r>
      <w:r>
        <w:rPr>
          <w:rFonts w:hint="eastAsia" w:ascii="微软雅黑" w:hAnsi="微软雅黑" w:eastAsia="微软雅黑" w:cs="微软雅黑"/>
          <w:spacing w:val="17"/>
          <w:lang w:val="de-DE"/>
        </w:rPr>
        <w:t>:</w:t>
      </w:r>
      <w:r>
        <w:rPr>
          <w:rFonts w:hint="eastAsia" w:ascii="微软雅黑" w:hAnsi="微软雅黑" w:eastAsia="微软雅黑" w:cs="微软雅黑"/>
          <w:spacing w:val="18"/>
          <w:w w:val="101"/>
          <w:lang w:val="de-DE"/>
        </w:rPr>
        <w:t xml:space="preserve"> </w:t>
      </w:r>
      <w:r>
        <w:rPr>
          <w:rFonts w:hint="eastAsia"/>
          <w:lang w:val="en-US" w:eastAsia="zh-CN"/>
        </w:rPr>
        <w:t>männlich</w:t>
      </w:r>
    </w:p>
    <w:p w14:paraId="7E0A208A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658F469E">
      <w:pPr>
        <w:pStyle w:val="2"/>
        <w:spacing w:before="61" w:line="194" w:lineRule="auto"/>
        <w:ind w:left="31"/>
        <w:rPr>
          <w:rFonts w:hint="eastAsia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Nationalit</w:t>
      </w:r>
      <w:r>
        <w:rPr>
          <w:rFonts w:hint="eastAsia" w:ascii="微软雅黑" w:hAnsi="微软雅黑" w:eastAsia="微软雅黑" w:cs="微软雅黑"/>
          <w:spacing w:val="7"/>
          <w:lang w:val="de-DE"/>
        </w:rPr>
        <w:t>ät:</w:t>
      </w:r>
      <w:r>
        <w:rPr>
          <w:rFonts w:hint="eastAsia" w:ascii="微软雅黑" w:hAnsi="微软雅黑" w:eastAsia="微软雅黑" w:cs="微软雅黑"/>
          <w:spacing w:val="20"/>
          <w:lang w:val="de-DE"/>
        </w:rPr>
        <w:t xml:space="preserve"> </w:t>
      </w:r>
      <w:r>
        <w:rPr>
          <w:rFonts w:hint="eastAsia"/>
          <w:lang w:val="en-US" w:eastAsia="zh-CN"/>
        </w:rPr>
        <w:t xml:space="preserve"> ZHUANG</w:t>
      </w:r>
    </w:p>
    <w:p w14:paraId="4494F83C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2203F1A9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Geburtsdatum</w:t>
      </w:r>
      <w:r>
        <w:rPr>
          <w:rFonts w:hint="eastAsia" w:ascii="微软雅黑" w:hAnsi="微软雅黑" w:eastAsia="微软雅黑" w:cs="微软雅黑"/>
          <w:spacing w:val="6"/>
          <w:lang w:val="de-DE"/>
        </w:rPr>
        <w:t>:</w:t>
      </w:r>
      <w:r>
        <w:rPr>
          <w:rFonts w:hint="eastAsia" w:ascii="微软雅黑" w:hAnsi="微软雅黑" w:eastAsia="微软雅黑" w:cs="微软雅黑"/>
          <w:spacing w:val="27"/>
          <w:lang w:val="de-DE"/>
        </w:rPr>
        <w:t xml:space="preserve"> </w:t>
      </w:r>
      <w:r>
        <w:rPr>
          <w:rFonts w:hint="eastAsia"/>
          <w:lang w:val="en-US" w:eastAsia="zh-CN"/>
        </w:rPr>
        <w:t>18.02.1990</w:t>
      </w:r>
    </w:p>
    <w:p w14:paraId="0C5AAE66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0DE135E8">
      <w:pPr>
        <w:pStyle w:val="2"/>
        <w:spacing w:before="62" w:line="195" w:lineRule="auto"/>
        <w:ind w:left="17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spacing w:val="3"/>
          <w:lang w:val="de-DE"/>
        </w:rPr>
        <w:t>Adresse:</w:t>
      </w:r>
      <w:r>
        <w:rPr>
          <w:rFonts w:hint="eastAsia" w:ascii="微软雅黑" w:hAnsi="微软雅黑" w:eastAsia="微软雅黑" w:cs="微软雅黑"/>
          <w:spacing w:val="3"/>
          <w:sz w:val="22"/>
          <w:szCs w:val="22"/>
          <w:lang w:val="de-DE"/>
        </w:rPr>
        <w:t xml:space="preserve"> </w:t>
      </w:r>
      <w:r>
        <w:rPr>
          <w:rFonts w:hint="eastAsia"/>
          <w:lang w:val="en-US" w:eastAsia="zh-CN"/>
        </w:rPr>
        <w:t>Gaoba Group, Gaolian Village, Dongtang Town, Renhua County, Guangdong Province</w:t>
      </w:r>
    </w:p>
    <w:p w14:paraId="13DDB743">
      <w:pPr>
        <w:spacing w:line="306" w:lineRule="auto"/>
        <w:rPr>
          <w:rFonts w:hint="eastAsia" w:ascii="微软雅黑" w:hAnsi="微软雅黑" w:eastAsia="微软雅黑" w:cs="微软雅黑"/>
          <w:lang w:val="de-DE"/>
        </w:rPr>
      </w:pPr>
    </w:p>
    <w:p w14:paraId="3BCC3EBC">
      <w:pPr>
        <w:spacing w:before="69" w:line="186" w:lineRule="auto"/>
        <w:ind w:left="38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ID</w:t>
      </w:r>
      <w:r>
        <w:rPr>
          <w:rFonts w:hint="eastAsia" w:ascii="微软雅黑" w:hAnsi="微软雅黑" w:eastAsia="微软雅黑" w:cs="微软雅黑"/>
          <w:spacing w:val="59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Nummer: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440224199002180493</w:t>
      </w:r>
    </w:p>
    <w:p w14:paraId="258F9162">
      <w:pPr>
        <w:spacing w:line="249" w:lineRule="auto"/>
        <w:rPr>
          <w:rFonts w:hint="eastAsia" w:ascii="微软雅黑" w:hAnsi="微软雅黑" w:eastAsia="微软雅黑" w:cs="微软雅黑"/>
        </w:rPr>
      </w:pPr>
    </w:p>
    <w:p w14:paraId="528FB27A">
      <w:pPr>
        <w:spacing w:line="250" w:lineRule="auto"/>
        <w:rPr>
          <w:rFonts w:hint="eastAsia" w:ascii="微软雅黑" w:hAnsi="微软雅黑" w:eastAsia="微软雅黑" w:cs="微软雅黑"/>
          <w:lang w:eastAsia="zh-CN"/>
        </w:rPr>
      </w:pPr>
    </w:p>
    <w:p w14:paraId="6DBEC1F7">
      <w:pPr>
        <w:spacing w:line="250" w:lineRule="auto"/>
        <w:rPr>
          <w:rFonts w:hint="eastAsia" w:ascii="微软雅黑" w:hAnsi="微软雅黑" w:eastAsia="微软雅黑" w:cs="微软雅黑"/>
        </w:rPr>
      </w:pPr>
    </w:p>
    <w:p w14:paraId="4A242428">
      <w:pPr>
        <w:pStyle w:val="2"/>
        <w:spacing w:before="61" w:line="197" w:lineRule="auto"/>
        <w:ind w:left="17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spacing w:val="3"/>
        </w:rPr>
        <w:t>Authority: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Public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Security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Bureau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of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val="en-US" w:eastAsia="zh-CN"/>
        </w:rPr>
        <w:t xml:space="preserve"> shenzhen</w:t>
      </w:r>
    </w:p>
    <w:p w14:paraId="678BDD15">
      <w:pPr>
        <w:spacing w:line="439" w:lineRule="auto"/>
        <w:rPr>
          <w:rFonts w:hint="eastAsia" w:ascii="微软雅黑" w:hAnsi="微软雅黑" w:eastAsia="微软雅黑" w:cs="微软雅黑"/>
        </w:rPr>
      </w:pPr>
    </w:p>
    <w:p w14:paraId="7BAD6490">
      <w:pPr>
        <w:pStyle w:val="2"/>
        <w:spacing w:before="62" w:line="196" w:lineRule="auto"/>
        <w:ind w:left="4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-2"/>
        </w:rPr>
        <w:t>Gültigkeitzeitraum:</w:t>
      </w:r>
      <w:r>
        <w:rPr>
          <w:rFonts w:hint="eastAsia" w:ascii="微软雅黑" w:hAnsi="微软雅黑" w:eastAsia="微软雅黑" w:cs="微软雅黑"/>
          <w:spacing w:val="13"/>
          <w:w w:val="101"/>
        </w:rPr>
        <w:t xml:space="preserve"> </w:t>
      </w:r>
      <w:r>
        <w:rPr>
          <w:rFonts w:hint="eastAsia"/>
          <w:lang w:val="en-US" w:eastAsia="zh-CN"/>
        </w:rPr>
        <w:t>19.09.2022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</w:rPr>
        <w:t>-</w:t>
      </w:r>
      <w:r>
        <w:rPr>
          <w:rFonts w:hint="eastAsia" w:ascii="微软雅黑" w:hAnsi="微软雅黑" w:eastAsia="微软雅黑" w:cs="微软雅黑"/>
          <w:spacing w:val="13"/>
          <w:w w:val="102"/>
          <w:sz w:val="20"/>
          <w:szCs w:val="20"/>
          <w:highlight w:val="none"/>
        </w:rPr>
        <w:t xml:space="preserve"> </w:t>
      </w:r>
      <w:r>
        <w:rPr>
          <w:rFonts w:hint="eastAsia"/>
          <w:lang w:val="en-US" w:eastAsia="zh-CN"/>
        </w:rPr>
        <w:t>19.09.2042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27509"/>
    <w:rsid w:val="002F116A"/>
    <w:rsid w:val="00827509"/>
    <w:rsid w:val="00E100E5"/>
    <w:rsid w:val="00F231E4"/>
    <w:rsid w:val="02FD26E5"/>
    <w:rsid w:val="05063636"/>
    <w:rsid w:val="063D1E23"/>
    <w:rsid w:val="0805171E"/>
    <w:rsid w:val="0CAA3C53"/>
    <w:rsid w:val="16E56831"/>
    <w:rsid w:val="1C1A313F"/>
    <w:rsid w:val="1C8B7B23"/>
    <w:rsid w:val="26EC3901"/>
    <w:rsid w:val="292C24D8"/>
    <w:rsid w:val="33863ECA"/>
    <w:rsid w:val="3C6777EE"/>
    <w:rsid w:val="3D1F4598"/>
    <w:rsid w:val="515A1860"/>
    <w:rsid w:val="53A270E4"/>
    <w:rsid w:val="56233049"/>
    <w:rsid w:val="5E0D17F0"/>
    <w:rsid w:val="62752E03"/>
    <w:rsid w:val="71C16BA1"/>
    <w:rsid w:val="73045F3A"/>
    <w:rsid w:val="76BC09B1"/>
    <w:rsid w:val="798C78D5"/>
    <w:rsid w:val="79B84FF5"/>
    <w:rsid w:val="7FB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254</Characters>
  <Lines>23</Lines>
  <Paragraphs>9</Paragraphs>
  <TotalTime>27</TotalTime>
  <ScaleCrop>false</ScaleCrop>
  <LinksUpToDate>false</LinksUpToDate>
  <CharactersWithSpaces>294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2025-01-23T14:04:00Z</dcterms:created>
  <dc:creator>Sea&amp;Mew Accounting Ltd</dc:creator>
  <cp:lastModifiedBy>ade</cp:lastModifiedBy>
  <dcterms:modified xsi:type="dcterms:W3CDTF">2025-10-27T08:32:09Z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2025-10-16T14:46:55Z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78FF16A99E504FA78AF16824BF5DD345_12</vt:lpwstr>
  </property>
</Properties>
</file>