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CCF69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如何验证法国WEEE/运动休闲注册是否提交成功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br w:type="textWrapping"/>
      </w:r>
      <w:r>
        <w:rPr>
          <w:rFonts w:hint="eastAsia"/>
          <w:b/>
          <w:bCs/>
          <w:sz w:val="28"/>
          <w:szCs w:val="36"/>
          <w:lang w:val="en-US" w:eastAsia="zh-CN"/>
        </w:rPr>
        <w:t>*</w:t>
      </w:r>
      <w:r>
        <w:rPr>
          <w:rFonts w:hint="eastAsia"/>
          <w:lang w:val="en-US" w:eastAsia="zh-CN"/>
        </w:rPr>
        <w:t>两个类别都是一个回收商，所以验证方式是一致的，区别仅在于出现的类别，一个是ASL（运动休闲），另一个会显示EEE Ménager</w:t>
      </w:r>
      <w:r>
        <w:rPr>
          <w:rFonts w:hint="eastAsia"/>
          <w:lang w:val="en-US" w:eastAsia="zh-CN"/>
        </w:rPr>
        <w:t>（WEEE）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如果我们手动去提交的话，提交失败会显示红色，系统会显示错误原因。若提交成功会显示绿色，最后两个文件均正确，则系统会显示一排绿色的小字表示已提交成功。自动化是否可以把官方错误原因显示出来，这样最好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4785" cy="2907665"/>
            <wp:effectExtent l="0" t="0" r="1206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972945"/>
            <wp:effectExtent l="0" t="0" r="762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>自动化提交之后如何验证已完成提交：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验证点1.进入官网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"https://producteur.ecologic-extranet.com/consulter-compte/14147"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https://producteur.ecologic-extranet.com/consulter-compte/14147</w:t>
      </w:r>
      <w:r>
        <w:rPr>
          <w:rStyle w:val="4"/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邮箱：info@seamew.de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密码：Meiouwang1332!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主页处搜索公司名称或者税号，若下方显示出该公司，那么就是提交成功了</w:t>
      </w:r>
    </w:p>
    <w:p w14:paraId="1069A2A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8204EB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728E865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8595" cy="2804795"/>
            <wp:effectExtent l="0" t="0" r="825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87595" cy="1367790"/>
            <wp:effectExtent l="0" t="0" r="825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759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>验证点2.如果提交成功，大概1-3天内info邮箱（info@seamew.de）会收到该公司的签字邮件，若收到了一定就是已经确认提交并且到第二步签字环节了。但是邮件内容不会出现公司名称，而是出现合同编码，合同编码会在Member code这里体现。我们去搜合同编码就能出现对应的公司信息（公司名称以及税号）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0340" cy="224790"/>
            <wp:effectExtent l="0" t="0" r="1651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8595" cy="2540000"/>
            <wp:effectExtent l="0" t="0" r="8255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B6789"/>
    <w:rsid w:val="11FD6886"/>
    <w:rsid w:val="31511E12"/>
    <w:rsid w:val="638B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429</Characters>
  <Lines>0</Lines>
  <Paragraphs>0</Paragraphs>
  <TotalTime>71</TotalTime>
  <ScaleCrop>false</ScaleCrop>
  <LinksUpToDate>false</LinksUpToDate>
  <CharactersWithSpaces>430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2026-07-09T01:39:00Z</dcterms:created>
  <dc:creator>Sea&amp;Mew Accounting Ltd</dc:creator>
  <cp:lastModifiedBy>Sea&amp;Mew Accounting Ltd</cp:lastModifiedBy>
  <dcterms:modified xsi:type="dcterms:W3CDTF">2026-07-09T02:54:12Z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3B8996CD8CB4471581B34E2F440B1B00_11</vt:lpwstr>
  </property>
  <property fmtid="{D5CDD505-2E9C-101B-9397-08002B2CF9AE}" pid="4" name="KSOTemplateDocerSaveRecord">
    <vt:lpwstr>eyJoZGlkIjoiZTA4NTEyNDc2OGRlYjAxNTUyNWJkZjE5OWZkNTAwYTYiLCJ1c2VySWQiOiI5NzY1MjgwMjEifQ==</vt:lpwstr>
  </property>
</Properties>
</file>