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Liang,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taiyuantatiaodianzishangwuyouxiangongsi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xiaodianqu pingyanglu108haozhonghanguangchang5ceng（shanxihuichuangzhongchuangkongjianyouxiangongsi-78hao）jiqundengji taiyuanshi shanxi 030000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30/04/2026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taiyuanshi,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taiyuantatiaodianzishangwuyouxiangongsi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,xiaodianqu pingyanglu108haozhonghanguangchang5ceng（shanxihuichuangzhongchuangkongjianyouxiangongsi-78hao）jiqundengji taiyuanshi shanxi 030000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