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,Huang Yuanmei,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SHENZHENSHIDONGHONGSHIJIDIANZISHANGWUYOUXIANGONGSI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SHENZHENSHILONGGANGQUNANWANJIEDAONANLONGSHEQUBAIMENQIANGONGYEQU5HAOCHANGFANGBAIMENQIANGONGYEQUCHANGFANG5HAO312,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SHENZHENSHIDONGHONGSHIJIDIANZISHANGWUYOUXIANGONGSI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,SHENZHENSHILONGGANGQUNANWANJIEDAONANLONGSHEQUBAIMENQIANGONGYEQU5HAOCHANGFANGBAIMENQIANGONGYEQUCHANGFANG5HAO312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