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AD10">
      <w:pPr>
        <w:ind w:left="3520" w:leftChars="0" w:firstLine="0" w:firstLineChars="0"/>
        <w:jc w:val="both"/>
        <w:rPr>
          <w:b/>
          <w:bCs w:val="0"/>
          <w:sz w:val="24"/>
          <w:szCs w:val="24"/>
        </w:rPr>
      </w:pPr>
      <w:r>
        <w:rPr>
          <w:b/>
          <w:bCs w:val="0"/>
          <w:sz w:val="24"/>
          <w:szCs w:val="24"/>
        </w:rPr>
        <w:t>Power of Attorney</w:t>
      </w:r>
    </w:p>
    <w:p w14:paraId="6E003AC6">
      <w:pPr>
        <w:jc w:val="both"/>
      </w:pPr>
    </w:p>
    <w:p w14:paraId="3DB83143">
      <w:pPr>
        <w:spacing w:beforeAutospacing="0" w:after="0" w:afterAutospacing="0"/>
        <w:ind w:right="271" w:rightChars="12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La Réserve Privée SASU</w:t>
      </w:r>
    </w:p>
    <w:p w14:paraId="2F6D1278">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France Île-de-France Paris 44 rue Pasquier, 75008 Paris</w:t>
      </w:r>
    </w:p>
    <w:p w14:paraId="1F1D07EF">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FR63104131263</w:t>
      </w:r>
    </w:p>
    <w:p w14:paraId="3E687D6E">
      <w:pPr>
        <w:spacing w:beforeAutospacing="0" w:after="0" w:afterAutospacing="0"/>
        <w:jc w:val="center"/>
        <w:rPr>
          <w:lang w:val="en-GB"/>
        </w:rPr>
      </w:pPr>
      <w:r>
        <w:rPr>
          <w:lang w:val="en-GB"/>
        </w:rPr>
        <w:t>Hereinafter called « client »</w:t>
      </w:r>
    </w:p>
    <w:p w14:paraId="064DE4C1">
      <w:pPr>
        <w:spacing w:beforeAutospacing="0"/>
        <w:ind w:left="3540" w:leftChars="0"/>
        <w:jc w:val="center"/>
        <w:rPr>
          <w:lang w:val="en-GB"/>
        </w:rPr>
      </w:pPr>
    </w:p>
    <w:p w14:paraId="3382B8CF">
      <w:pPr>
        <w:jc w:val="center"/>
        <w:rPr>
          <w:lang w:val="en-GB"/>
        </w:rPr>
      </w:pPr>
      <w:r>
        <w:rPr>
          <w:lang w:val="en-GB"/>
        </w:rPr>
        <w:t>Authorizes</w:t>
      </w:r>
    </w:p>
    <w:p w14:paraId="3319F50C">
      <w:pPr>
        <w:ind w:left="3540" w:leftChars="0"/>
        <w:jc w:val="center"/>
        <w:rPr>
          <w:lang w:val="en-GB"/>
        </w:rPr>
      </w:pPr>
    </w:p>
    <w:p w14:paraId="1E5F0D5B">
      <w:pPr>
        <w:jc w:val="center"/>
        <w:rPr>
          <w:lang w:val="en-GB"/>
        </w:rPr>
      </w:pPr>
      <w:r>
        <w:rPr>
          <w:rFonts w:hint="eastAsia"/>
          <w:lang w:val="en-GB" w:eastAsia="zh-CN"/>
        </w:rPr>
        <w:t>GAVIMOSA CONSULTORIA, SOCIEDAD LIMITADA</w:t>
      </w:r>
    </w:p>
    <w:p w14:paraId="1210477F">
      <w:pPr>
        <w:jc w:val="center"/>
        <w:rPr>
          <w:rFonts w:hint="eastAsia"/>
          <w:lang w:val="en-US" w:eastAsia="zh-CN"/>
        </w:rPr>
      </w:pPr>
      <w:r>
        <w:rPr>
          <w:rFonts w:hint="eastAsia"/>
          <w:lang w:val="en-US" w:eastAsia="zh-CN"/>
        </w:rPr>
        <w:t>CASTELLANA 9141, 28046 Madrid Spain</w:t>
      </w:r>
    </w:p>
    <w:p w14:paraId="1B4E8FC6">
      <w:pPr>
        <w:jc w:val="center"/>
        <w:rPr>
          <w:rFonts w:hint="default"/>
          <w:lang w:val="en-US"/>
        </w:rPr>
      </w:pPr>
      <w:r>
        <w:rPr>
          <w:rFonts w:hint="eastAsia"/>
          <w:lang w:val="en-US" w:eastAsia="zh-CN"/>
        </w:rPr>
        <w:t>B56892946</w:t>
      </w:r>
    </w:p>
    <w:p w14:paraId="66B2334F">
      <w:pPr>
        <w:jc w:val="center"/>
      </w:pPr>
      <w:r>
        <w:t>Hereinafter called « contractor »</w:t>
      </w:r>
    </w:p>
    <w:p w14:paraId="3503EC84">
      <w:pPr>
        <w:rPr>
          <w:rFonts w:hint="eastAsia" w:eastAsia="宋体"/>
          <w:lang w:val="fr-FR" w:eastAsia="zh-CN"/>
        </w:rPr>
      </w:pPr>
    </w:p>
    <w:p w14:paraId="6176B738">
      <w:pPr>
        <w:rPr>
          <w:lang w:val="en-GB"/>
        </w:rPr>
      </w:pPr>
    </w:p>
    <w:p w14:paraId="00EDA4F2">
      <w:pPr>
        <w:rPr>
          <w:lang w:val="en-GB"/>
        </w:rPr>
      </w:pPr>
      <w:r>
        <w:rPr>
          <w:lang w:val="en-GB"/>
        </w:rPr>
        <w:t>To act as an authorized representative towards all national and local organizations, authorities and tack back systems on behalf of the client.</w:t>
      </w:r>
    </w:p>
    <w:p w14:paraId="562DAD94">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0EE1D10C">
      <w:pPr>
        <w:rPr>
          <w:lang w:val="en-GB"/>
        </w:rPr>
      </w:pPr>
    </w:p>
    <w:p w14:paraId="0AB543F3">
      <w:pPr>
        <w:rPr>
          <w:lang w:val="en-GB"/>
        </w:rPr>
      </w:pPr>
      <w:r>
        <w:rPr>
          <w:lang w:val="en-GB"/>
        </w:rPr>
        <w:t>The contractor is mandated to handle the whole correspondence towards the above-mentioned entities exclusively on behalf of the client.</w:t>
      </w:r>
    </w:p>
    <w:p w14:paraId="3162C367">
      <w:pPr>
        <w:rPr>
          <w:lang w:val="en-GB"/>
        </w:rPr>
      </w:pPr>
    </w:p>
    <w:p w14:paraId="63365E7B">
      <w:pPr>
        <w:rPr>
          <w:rFonts w:hint="default" w:eastAsia="宋体"/>
          <w:lang w:val="en-US" w:eastAsia="zh-CN"/>
        </w:rPr>
      </w:pPr>
      <w:r>
        <w:rPr>
          <w:lang w:val="en-GB"/>
        </w:rPr>
        <w:tab/>
      </w:r>
      <w:r>
        <w:rPr>
          <w:lang w:val="en-GB"/>
        </w:rPr>
        <w:tab/>
      </w:r>
      <w:r>
        <w:rPr>
          <w:lang w:val="en-GB"/>
        </w:rPr>
        <w:tab/>
      </w:r>
      <w:r>
        <w:rPr>
          <w:lang w:val="en-GB"/>
        </w:rPr>
        <w:tab/>
      </w:r>
      <w:r>
        <w:rPr>
          <w:lang w:val="en-GB"/>
        </w:rPr>
        <w:tab/>
      </w:r>
    </w:p>
    <w:tbl>
      <w:tblPr>
        <w:tblStyle w:val="3"/>
        <w:tblpPr w:leftFromText="180" w:rightFromText="180" w:vertAnchor="text" w:tblpX="74" w:tblpY="22"/>
        <w:tblOverlap w:val="never"/>
        <w:tblW w:w="10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163"/>
        <w:gridCol w:w="1099"/>
        <w:gridCol w:w="1100"/>
        <w:gridCol w:w="1100"/>
        <w:gridCol w:w="1100"/>
        <w:gridCol w:w="1106"/>
        <w:gridCol w:w="1123"/>
        <w:gridCol w:w="1100"/>
      </w:tblGrid>
      <w:tr w14:paraId="2E35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33" w:type="dxa"/>
            <w:tcBorders>
              <w:top w:val="nil"/>
              <w:left w:val="nil"/>
              <w:bottom w:val="nil"/>
              <w:right w:val="nil"/>
            </w:tcBorders>
          </w:tcPr>
          <w:p w14:paraId="14ECA364">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2262" w:type="dxa"/>
            <w:gridSpan w:val="2"/>
            <w:tcBorders>
              <w:top w:val="nil"/>
              <w:left w:val="nil"/>
              <w:bottom w:val="nil"/>
              <w:right w:val="nil"/>
            </w:tcBorders>
          </w:tcPr>
          <w:p w14:paraId="79C3AE35">
            <w:pPr>
              <w:keepNext w:val="0"/>
              <w:keepLines w:val="0"/>
              <w:widowControl/>
              <w:suppressLineNumbers w:val="0"/>
              <w:jc w:val="left"/>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Paris</w:t>
            </w:r>
          </w:p>
        </w:tc>
        <w:tc>
          <w:tcPr>
            <w:tcW w:w="1100" w:type="dxa"/>
            <w:tcBorders>
              <w:top w:val="nil"/>
              <w:left w:val="nil"/>
              <w:bottom w:val="nil"/>
              <w:right w:val="nil"/>
            </w:tcBorders>
          </w:tcPr>
          <w:p w14:paraId="4ED49756">
            <w:pPr>
              <w:rPr>
                <w:rFonts w:ascii="Arial" w:hAnsi="Arial" w:cs="Arial"/>
                <w:sz w:val="16"/>
                <w:szCs w:val="16"/>
                <w:vertAlign w:val="baseline"/>
                <w:lang w:val="fr-FR" w:eastAsia="en-US"/>
              </w:rPr>
            </w:pPr>
          </w:p>
        </w:tc>
        <w:tc>
          <w:tcPr>
            <w:tcW w:w="1100" w:type="dxa"/>
            <w:tcBorders>
              <w:top w:val="nil"/>
              <w:left w:val="nil"/>
              <w:bottom w:val="nil"/>
              <w:right w:val="nil"/>
            </w:tcBorders>
          </w:tcPr>
          <w:p w14:paraId="30BF5C32">
            <w:pPr>
              <w:rPr>
                <w:rFonts w:ascii="Arial" w:hAnsi="Arial" w:cs="Arial"/>
                <w:sz w:val="16"/>
                <w:szCs w:val="16"/>
                <w:vertAlign w:val="baseline"/>
                <w:lang w:val="fr-FR" w:eastAsia="en-US"/>
              </w:rPr>
            </w:pPr>
          </w:p>
        </w:tc>
        <w:tc>
          <w:tcPr>
            <w:tcW w:w="1100" w:type="dxa"/>
            <w:tcBorders>
              <w:top w:val="nil"/>
              <w:left w:val="nil"/>
              <w:bottom w:val="nil"/>
              <w:right w:val="nil"/>
            </w:tcBorders>
          </w:tcPr>
          <w:p w14:paraId="19C00013">
            <w:pPr>
              <w:rPr>
                <w:rFonts w:ascii="Arial" w:hAnsi="Arial" w:cs="Arial"/>
                <w:sz w:val="16"/>
                <w:szCs w:val="16"/>
                <w:vertAlign w:val="baseline"/>
                <w:lang w:val="fr-FR" w:eastAsia="en-US"/>
              </w:rPr>
            </w:pPr>
          </w:p>
        </w:tc>
        <w:tc>
          <w:tcPr>
            <w:tcW w:w="1106" w:type="dxa"/>
            <w:tcBorders>
              <w:top w:val="nil"/>
              <w:left w:val="nil"/>
              <w:bottom w:val="nil"/>
              <w:right w:val="nil"/>
            </w:tcBorders>
          </w:tcPr>
          <w:p w14:paraId="176E8C8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123" w:type="dxa"/>
            <w:tcBorders>
              <w:top w:val="nil"/>
              <w:left w:val="nil"/>
              <w:bottom w:val="nil"/>
              <w:right w:val="nil"/>
            </w:tcBorders>
          </w:tcPr>
          <w:p w14:paraId="36E959CD">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Madrid</w:t>
            </w:r>
          </w:p>
        </w:tc>
        <w:tc>
          <w:tcPr>
            <w:tcW w:w="1100" w:type="dxa"/>
            <w:tcBorders>
              <w:top w:val="nil"/>
              <w:left w:val="nil"/>
              <w:bottom w:val="nil"/>
              <w:right w:val="nil"/>
            </w:tcBorders>
          </w:tcPr>
          <w:p w14:paraId="18E05D29">
            <w:pPr>
              <w:rPr>
                <w:rFonts w:ascii="Arial" w:hAnsi="Arial" w:cs="Arial"/>
                <w:sz w:val="16"/>
                <w:szCs w:val="16"/>
                <w:vertAlign w:val="baseline"/>
                <w:lang w:val="fr-FR" w:eastAsia="en-US"/>
              </w:rPr>
            </w:pPr>
          </w:p>
        </w:tc>
      </w:tr>
      <w:tr w14:paraId="36D1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D5C0A4D">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163" w:type="dxa"/>
            <w:tcBorders>
              <w:top w:val="nil"/>
              <w:left w:val="nil"/>
              <w:bottom w:val="nil"/>
              <w:right w:val="nil"/>
            </w:tcBorders>
          </w:tcPr>
          <w:p w14:paraId="006FBD0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2026.07.08</w:t>
            </w:r>
          </w:p>
        </w:tc>
        <w:tc>
          <w:tcPr>
            <w:tcW w:w="1099" w:type="dxa"/>
            <w:tcBorders>
              <w:top w:val="nil"/>
              <w:left w:val="nil"/>
              <w:bottom w:val="nil"/>
              <w:right w:val="nil"/>
            </w:tcBorders>
          </w:tcPr>
          <w:p w14:paraId="14CAD5E2">
            <w:pPr>
              <w:rPr>
                <w:rFonts w:ascii="Arial" w:hAnsi="Arial" w:cs="Arial"/>
                <w:sz w:val="16"/>
                <w:szCs w:val="16"/>
                <w:vertAlign w:val="baseline"/>
                <w:lang w:val="fr-FR" w:eastAsia="en-US"/>
              </w:rPr>
            </w:pPr>
          </w:p>
        </w:tc>
        <w:tc>
          <w:tcPr>
            <w:tcW w:w="1100" w:type="dxa"/>
            <w:tcBorders>
              <w:top w:val="nil"/>
              <w:left w:val="nil"/>
              <w:bottom w:val="nil"/>
              <w:right w:val="nil"/>
            </w:tcBorders>
          </w:tcPr>
          <w:p w14:paraId="70528EBF">
            <w:pPr>
              <w:rPr>
                <w:rFonts w:ascii="Arial" w:hAnsi="Arial" w:cs="Arial"/>
                <w:sz w:val="16"/>
                <w:szCs w:val="16"/>
                <w:vertAlign w:val="baseline"/>
                <w:lang w:val="fr-FR" w:eastAsia="en-US"/>
              </w:rPr>
            </w:pPr>
          </w:p>
        </w:tc>
        <w:tc>
          <w:tcPr>
            <w:tcW w:w="1100" w:type="dxa"/>
            <w:tcBorders>
              <w:top w:val="nil"/>
              <w:left w:val="nil"/>
              <w:bottom w:val="nil"/>
              <w:right w:val="nil"/>
            </w:tcBorders>
          </w:tcPr>
          <w:p w14:paraId="271290A3">
            <w:pPr>
              <w:rPr>
                <w:rFonts w:ascii="Arial" w:hAnsi="Arial" w:cs="Arial"/>
                <w:sz w:val="16"/>
                <w:szCs w:val="16"/>
                <w:vertAlign w:val="baseline"/>
                <w:lang w:val="fr-FR" w:eastAsia="en-US"/>
              </w:rPr>
            </w:pPr>
          </w:p>
        </w:tc>
        <w:tc>
          <w:tcPr>
            <w:tcW w:w="1100" w:type="dxa"/>
            <w:tcBorders>
              <w:top w:val="nil"/>
              <w:left w:val="nil"/>
              <w:bottom w:val="nil"/>
              <w:right w:val="nil"/>
            </w:tcBorders>
          </w:tcPr>
          <w:p w14:paraId="4C0D337D">
            <w:pPr>
              <w:rPr>
                <w:rFonts w:ascii="Arial" w:hAnsi="Arial" w:cs="Arial"/>
                <w:sz w:val="16"/>
                <w:szCs w:val="16"/>
                <w:vertAlign w:val="baseline"/>
                <w:lang w:val="fr-FR" w:eastAsia="en-US"/>
              </w:rPr>
            </w:pPr>
          </w:p>
        </w:tc>
        <w:tc>
          <w:tcPr>
            <w:tcW w:w="1106" w:type="dxa"/>
            <w:tcBorders>
              <w:top w:val="nil"/>
              <w:left w:val="nil"/>
              <w:bottom w:val="nil"/>
              <w:right w:val="nil"/>
            </w:tcBorders>
          </w:tcPr>
          <w:p w14:paraId="7B0CEA60">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123" w:type="dxa"/>
            <w:tcBorders>
              <w:top w:val="nil"/>
              <w:left w:val="nil"/>
              <w:bottom w:val="nil"/>
              <w:right w:val="nil"/>
            </w:tcBorders>
          </w:tcPr>
          <w:p w14:paraId="5F582C9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2026.07.08</w:t>
            </w:r>
          </w:p>
        </w:tc>
        <w:tc>
          <w:tcPr>
            <w:tcW w:w="1100" w:type="dxa"/>
            <w:tcBorders>
              <w:top w:val="nil"/>
              <w:left w:val="nil"/>
              <w:bottom w:val="nil"/>
              <w:right w:val="nil"/>
            </w:tcBorders>
          </w:tcPr>
          <w:p w14:paraId="16AF2427">
            <w:pPr>
              <w:rPr>
                <w:rFonts w:ascii="Arial" w:hAnsi="Arial" w:cs="Arial"/>
                <w:sz w:val="16"/>
                <w:szCs w:val="16"/>
                <w:vertAlign w:val="baseline"/>
                <w:lang w:val="fr-FR" w:eastAsia="en-US"/>
              </w:rPr>
            </w:pPr>
          </w:p>
        </w:tc>
      </w:tr>
      <w:tr w14:paraId="6D6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97DE570">
            <w:pPr>
              <w:rPr>
                <w:rFonts w:hint="default" w:ascii="Arial" w:hAnsi="Arial" w:eastAsia="宋体" w:cs="Arial"/>
                <w:sz w:val="16"/>
                <w:szCs w:val="16"/>
                <w:vertAlign w:val="baseline"/>
                <w:lang w:val="en-US" w:eastAsia="zh-CN"/>
              </w:rPr>
            </w:pPr>
            <w:r>
              <w:rPr>
                <w:sz w:val="16"/>
              </w:rPr>
              <mc:AlternateContent>
                <mc:Choice Requires="wps">
                  <w:drawing>
                    <wp:anchor distT="0" distB="0" distL="114300" distR="114300" simplePos="0" relativeHeight="251661312" behindDoc="0" locked="0" layoutInCell="1" allowOverlap="1">
                      <wp:simplePos x="0" y="0"/>
                      <wp:positionH relativeFrom="column">
                        <wp:posOffset>699770</wp:posOffset>
                      </wp:positionH>
                      <wp:positionV relativeFrom="paragraph">
                        <wp:posOffset>3175</wp:posOffset>
                      </wp:positionV>
                      <wp:extent cx="2392045" cy="641350"/>
                      <wp:effectExtent l="0" t="0" r="0" b="0"/>
                      <wp:wrapNone/>
                      <wp:docPr id="4" name="文本框 4"/>
                      <wp:cNvGraphicFramePr/>
                      <a:graphic xmlns:a="http://schemas.openxmlformats.org/drawingml/2006/main">
                        <a:graphicData uri="http://schemas.microsoft.com/office/word/2010/wordprocessingShape">
                          <wps:wsp>
                            <wps:cNvSpPr txBox="1"/>
                            <wps:spPr>
                              <a:xfrm>
                                <a:off x="2251710" y="8098790"/>
                                <a:ext cx="2392045" cy="641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B9499">
                                  <w:pPr>
                                    <w:jc w:val="left"/>
                                  </w:pPr>
                                  <w:r>
                                    <w:rPr>
                                      <w:rFonts w:hint="eastAsia"/>
                                    </w:r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drawing>
                                        <wp:inline distT="0" distB="0" distL="114300" distR="114300">
                                          <wp:extent cx="1645920" cy="548640"/>
                                          <wp:effectExtent l="0" t="0" r="0" b="0"/>
                                          <wp:docPr id="1" name="Signature1"/>
                                          <wp:cNvGraphicFramePr/>
                                          <a:graphic>
                                            <a:graphicData uri="http://schemas.openxmlformats.org/drawingml/2006/picture">
                                              <pic:pic>
                                                <pic:nvPicPr>
                                                  <pic:cNvPr id="0" name="signature1"/>
                                                  <pic:cNvPicPr/>
                                                </pic:nvPicPr>
                                                <pic:blipFill>
                                                  <a:blip r:embed="rId10"/>
                                                  <a:stretch>
                                                    <a:fillRect/>
                                                  </a:stretch>
                                                </pic:blipFill>
                                                <pic:spPr>
                                                  <a:xfrm>
                                                    <a:off x="0" y="0"/>
                                                    <a:ext cx="1645920" cy="548640"/>
                                                  </a:xfrm>
                                                  <a:prstGeom prst="rect">
                                                    <a:avLst/>
                                                  </a:prstGeom>
                                                </pic:spPr>
                                              </pic:pic>
                                            </a:graphicData>
                                          </a:graphic>
                                        </wp:inline>
                                      </w:drawing>
                                    </w:r>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25pt;height:50.5pt;width:188.35pt;z-index:251661312;mso-width-relative:page;mso-height-relative:page;" filled="f" stroked="f" coordsize="21600,21600" o:gfxdata="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7imk9gAAAAIAQAADwAAAAAAAAABACAA&#10;AAAiAAAAZHJzL2Rvd25yZXYueG1sUEsBAhQAFAAAAAgAh07iQNyWn75GAgAAcgQAAA4AAAAAAAAA&#10;AQAgAAAAJwEAAGRycy9lMm9Eb2MueG1sUEsFBgAAAAAGAAYAWQEAAN8FAAAAAA==&#10;">
                      <v:fill on="f" focussize="0,0"/>
                      <v:stroke on="f" weight="0.5pt"/>
                      <v:imagedata o:title=""/>
                      <o:lock v:ext="edit" aspectratio="f"/>
                      <v:textbox>
                        <w:txbxContent>
                          <w:p w14:paraId="72CB9499">
                            <w:pPr>
                              <w:jc w:val="left"/>
                            </w:pPr>
                            <w:r>
                              <w:rPr>
                                <w:rFonts w:hint="eastAsia"/>
                              </w:r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drawing>
                                  <wp:inline distT="0" distB="0" distL="114300" distR="114300">
                                    <wp:extent cx="1645920" cy="548640"/>
                                    <wp:effectExtent l="0" t="0" r="0" b="0"/>
                                    <wp:docPr id="2" name="Signature2"/>
                                    <wp:cNvGraphicFramePr/>
                                    <a:graphic>
                                      <a:graphicData uri="http://schemas.openxmlformats.org/drawingml/2006/picture">
                                        <pic:pic>
                                          <pic:nvPicPr>
                                            <pic:cNvPr id="0" name="signature2"/>
                                            <pic:cNvPicPr/>
                                          </pic:nvPicPr>
                                          <pic:blipFill>
                                            <a:blip r:embed="rId11"/>
                                            <a:stretch>
                                              <a:fillRect/>
                                            </a:stretch>
                                          </pic:blipFill>
                                          <pic:spPr>
                                            <a:xfrm>
                                              <a:off x="0" y="0"/>
                                              <a:ext cx="1645920" cy="548640"/>
                                            </a:xfrm>
                                            <a:prstGeom prst="rect">
                                              <a:avLst/>
                                            </a:prstGeom>
                                          </pic:spPr>
                                        </pic:pic>
                                      </a:graphicData>
                                    </a:graphic>
                                  </wp:inline>
                                </w:drawing>
                              </w:r>
                            </w:r>
                          </w:p>
                        </w:txbxContent>
                      </v:textbox>
                    </v:shape>
                  </w:pict>
                </mc:Fallback>
              </mc:AlternateContent>
            </w:r>
            <w:r>
              <w:rPr>
                <w:rFonts w:hint="eastAsia" w:ascii="Arial" w:hAnsi="Arial" w:eastAsia="宋体" w:cs="Arial"/>
                <w:sz w:val="16"/>
                <w:szCs w:val="16"/>
                <w:vertAlign w:val="baseline"/>
                <w:lang w:val="en-US" w:eastAsia="zh-CN"/>
              </w:rPr>
              <w:t>Signature签名</w:t>
            </w:r>
          </w:p>
        </w:tc>
        <w:tc>
          <w:tcPr>
            <w:tcW w:w="1163" w:type="dxa"/>
            <w:tcBorders>
              <w:top w:val="nil"/>
              <w:left w:val="nil"/>
              <w:bottom w:val="nil"/>
              <w:right w:val="nil"/>
            </w:tcBorders>
          </w:tcPr>
          <w:p w14:paraId="4322F213">
            <w:pPr>
              <w:rPr>
                <w:rFonts w:ascii="Arial" w:hAnsi="Arial" w:cs="Arial"/>
                <w:sz w:val="16"/>
                <w:szCs w:val="16"/>
                <w:vertAlign w:val="baseline"/>
                <w:lang w:val="fr-FR" w:eastAsia="en-US"/>
              </w:rPr>
            </w:pPr>
          </w:p>
          <w:p w14:paraId="24142B5A">
            <w:pPr>
              <w:rPr>
                <w:rFonts w:ascii="Arial" w:hAnsi="Arial" w:cs="Arial"/>
                <w:sz w:val="16"/>
                <w:szCs w:val="16"/>
                <w:vertAlign w:val="baseline"/>
                <w:lang w:val="fr-FR" w:eastAsia="en-US"/>
              </w:rPr>
            </w:pPr>
          </w:p>
        </w:tc>
        <w:tc>
          <w:tcPr>
            <w:tcW w:w="1099" w:type="dxa"/>
            <w:tcBorders>
              <w:top w:val="nil"/>
              <w:left w:val="nil"/>
              <w:bottom w:val="nil"/>
              <w:right w:val="nil"/>
            </w:tcBorders>
          </w:tcPr>
          <w:p w14:paraId="7F17F570">
            <w:pPr>
              <w:rPr>
                <w:rFonts w:ascii="Arial" w:hAnsi="Arial" w:cs="Arial"/>
                <w:sz w:val="16"/>
                <w:szCs w:val="16"/>
                <w:vertAlign w:val="baseline"/>
                <w:lang w:val="fr-FR" w:eastAsia="en-US"/>
              </w:rPr>
            </w:pPr>
          </w:p>
        </w:tc>
        <w:tc>
          <w:tcPr>
            <w:tcW w:w="1100" w:type="dxa"/>
            <w:tcBorders>
              <w:top w:val="nil"/>
              <w:left w:val="nil"/>
              <w:bottom w:val="nil"/>
              <w:right w:val="nil"/>
            </w:tcBorders>
          </w:tcPr>
          <w:p w14:paraId="5D151837">
            <w:pPr>
              <w:rPr>
                <w:rFonts w:ascii="Arial" w:hAnsi="Arial" w:cs="Arial"/>
                <w:sz w:val="16"/>
                <w:szCs w:val="16"/>
                <w:vertAlign w:val="baseline"/>
                <w:lang w:val="fr-FR" w:eastAsia="en-US"/>
              </w:rPr>
            </w:pPr>
          </w:p>
        </w:tc>
        <w:tc>
          <w:tcPr>
            <w:tcW w:w="1100" w:type="dxa"/>
            <w:tcBorders>
              <w:top w:val="nil"/>
              <w:left w:val="nil"/>
              <w:bottom w:val="nil"/>
              <w:right w:val="nil"/>
            </w:tcBorders>
          </w:tcPr>
          <w:p w14:paraId="46C4A068">
            <w:pPr>
              <w:rPr>
                <w:rFonts w:ascii="Arial" w:hAnsi="Arial" w:cs="Arial"/>
                <w:sz w:val="16"/>
                <w:szCs w:val="16"/>
                <w:vertAlign w:val="baseline"/>
                <w:lang w:val="fr-FR" w:eastAsia="en-US"/>
              </w:rPr>
            </w:pPr>
          </w:p>
        </w:tc>
        <w:tc>
          <w:tcPr>
            <w:tcW w:w="1100" w:type="dxa"/>
            <w:tcBorders>
              <w:top w:val="nil"/>
              <w:left w:val="nil"/>
              <w:bottom w:val="nil"/>
              <w:right w:val="nil"/>
            </w:tcBorders>
          </w:tcPr>
          <w:p w14:paraId="41AF908A">
            <w:pPr>
              <w:rPr>
                <w:rFonts w:ascii="Arial" w:hAnsi="Arial" w:cs="Arial"/>
                <w:sz w:val="16"/>
                <w:szCs w:val="16"/>
                <w:vertAlign w:val="baseline"/>
                <w:lang w:val="fr-FR" w:eastAsia="en-US"/>
              </w:rPr>
            </w:pPr>
          </w:p>
        </w:tc>
        <w:tc>
          <w:tcPr>
            <w:tcW w:w="1106" w:type="dxa"/>
            <w:tcBorders>
              <w:top w:val="nil"/>
              <w:left w:val="nil"/>
              <w:bottom w:val="nil"/>
              <w:right w:val="nil"/>
            </w:tcBorders>
          </w:tcPr>
          <w:p w14:paraId="4660B81F">
            <w:pPr>
              <w:rPr>
                <w:rFonts w:hint="default" w:ascii="Arial" w:hAnsi="Arial" w:eastAsia="宋体" w:cs="Arial"/>
                <w:sz w:val="16"/>
                <w:szCs w:val="16"/>
                <w:vertAlign w:val="baseline"/>
                <w:lang w:val="en-US" w:eastAsia="zh-CN"/>
              </w:rPr>
            </w:pPr>
            <w:r>
              <w:drawing>
                <wp:anchor distT="0" distB="0" distL="114300" distR="114300" simplePos="0" relativeHeight="251659264" behindDoc="0" locked="0" layoutInCell="1" allowOverlap="1">
                  <wp:simplePos x="0" y="0"/>
                  <wp:positionH relativeFrom="column">
                    <wp:posOffset>626110</wp:posOffset>
                  </wp:positionH>
                  <wp:positionV relativeFrom="paragraph">
                    <wp:posOffset>105410</wp:posOffset>
                  </wp:positionV>
                  <wp:extent cx="831850" cy="332740"/>
                  <wp:effectExtent l="0" t="0" r="0" b="209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21360000">
                            <a:off x="0" y="0"/>
                            <a:ext cx="831850" cy="332740"/>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Signature</w:t>
            </w:r>
          </w:p>
        </w:tc>
        <w:tc>
          <w:tcPr>
            <w:tcW w:w="1123" w:type="dxa"/>
            <w:tcBorders>
              <w:top w:val="nil"/>
              <w:left w:val="nil"/>
              <w:bottom w:val="nil"/>
              <w:right w:val="nil"/>
            </w:tcBorders>
          </w:tcPr>
          <w:p w14:paraId="6B8F7FE5">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5CD0749D">
            <w:pPr>
              <w:rPr>
                <w:rFonts w:ascii="Arial" w:hAnsi="Arial" w:cs="Arial"/>
                <w:sz w:val="16"/>
                <w:szCs w:val="16"/>
                <w:vertAlign w:val="baseline"/>
                <w:lang w:val="fr-FR" w:eastAsia="en-US"/>
              </w:rPr>
            </w:pPr>
          </w:p>
        </w:tc>
      </w:tr>
      <w:tr w14:paraId="321C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6585B60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163" w:type="dxa"/>
            <w:tcBorders>
              <w:top w:val="nil"/>
              <w:left w:val="nil"/>
              <w:bottom w:val="nil"/>
              <w:right w:val="nil"/>
            </w:tcBorders>
          </w:tcPr>
          <w:p w14:paraId="790019CF">
            <w:pPr>
              <w:rPr>
                <w:rFonts w:ascii="Arial" w:hAnsi="Arial" w:cs="Arial"/>
                <w:sz w:val="16"/>
                <w:szCs w:val="16"/>
                <w:vertAlign w:val="baseline"/>
                <w:lang w:val="fr-FR" w:eastAsia="en-US"/>
              </w:rPr>
            </w:pPr>
          </w:p>
        </w:tc>
        <w:tc>
          <w:tcPr>
            <w:tcW w:w="1099" w:type="dxa"/>
            <w:tcBorders>
              <w:top w:val="nil"/>
              <w:left w:val="nil"/>
              <w:bottom w:val="nil"/>
              <w:right w:val="nil"/>
            </w:tcBorders>
          </w:tcPr>
          <w:p w14:paraId="62E2EC4F">
            <w:pPr>
              <w:rPr>
                <w:rFonts w:ascii="Arial" w:hAnsi="Arial" w:cs="Arial"/>
                <w:sz w:val="16"/>
                <w:szCs w:val="16"/>
                <w:vertAlign w:val="baseline"/>
                <w:lang w:val="fr-FR" w:eastAsia="en-US"/>
              </w:rPr>
            </w:pPr>
          </w:p>
        </w:tc>
        <w:tc>
          <w:tcPr>
            <w:tcW w:w="1100" w:type="dxa"/>
            <w:tcBorders>
              <w:top w:val="nil"/>
              <w:left w:val="nil"/>
              <w:bottom w:val="nil"/>
              <w:right w:val="nil"/>
            </w:tcBorders>
          </w:tcPr>
          <w:p w14:paraId="7A6CF97D">
            <w:pPr>
              <w:rPr>
                <w:rFonts w:ascii="Arial" w:hAnsi="Arial" w:cs="Arial"/>
                <w:sz w:val="16"/>
                <w:szCs w:val="16"/>
                <w:vertAlign w:val="baseline"/>
                <w:lang w:val="fr-FR" w:eastAsia="en-US"/>
              </w:rPr>
            </w:pPr>
          </w:p>
        </w:tc>
        <w:tc>
          <w:tcPr>
            <w:tcW w:w="1100" w:type="dxa"/>
            <w:tcBorders>
              <w:top w:val="nil"/>
              <w:left w:val="nil"/>
              <w:bottom w:val="nil"/>
              <w:right w:val="nil"/>
            </w:tcBorders>
          </w:tcPr>
          <w:p w14:paraId="0AC0AE12">
            <w:pPr>
              <w:rPr>
                <w:rFonts w:ascii="Arial" w:hAnsi="Arial" w:cs="Arial"/>
                <w:sz w:val="16"/>
                <w:szCs w:val="16"/>
                <w:vertAlign w:val="baseline"/>
                <w:lang w:val="fr-FR" w:eastAsia="en-US"/>
              </w:rPr>
            </w:pPr>
          </w:p>
        </w:tc>
        <w:tc>
          <w:tcPr>
            <w:tcW w:w="1100" w:type="dxa"/>
            <w:tcBorders>
              <w:top w:val="nil"/>
              <w:left w:val="nil"/>
              <w:bottom w:val="nil"/>
              <w:right w:val="nil"/>
            </w:tcBorders>
          </w:tcPr>
          <w:p w14:paraId="72A1CEE7">
            <w:pPr>
              <w:rPr>
                <w:rFonts w:ascii="Arial" w:hAnsi="Arial" w:cs="Arial"/>
                <w:sz w:val="16"/>
                <w:szCs w:val="16"/>
                <w:vertAlign w:val="baseline"/>
                <w:lang w:val="fr-FR" w:eastAsia="en-US"/>
              </w:rPr>
            </w:pPr>
          </w:p>
        </w:tc>
        <w:tc>
          <w:tcPr>
            <w:tcW w:w="1106" w:type="dxa"/>
            <w:tcBorders>
              <w:top w:val="nil"/>
              <w:left w:val="nil"/>
              <w:bottom w:val="nil"/>
              <w:right w:val="nil"/>
            </w:tcBorders>
          </w:tcPr>
          <w:p w14:paraId="73D49759">
            <w:pPr>
              <w:rPr>
                <w:rFonts w:hint="default" w:ascii="Arial" w:hAnsi="Arial" w:eastAsia="宋体" w:cs="Arial"/>
                <w:sz w:val="16"/>
                <w:szCs w:val="16"/>
                <w:vertAlign w:val="baseline"/>
                <w:lang w:val="en-US" w:eastAsia="zh-CN"/>
              </w:rPr>
            </w:pPr>
            <w:r>
              <w:drawing>
                <wp:anchor distT="0" distB="0" distL="114300" distR="114300" simplePos="0" relativeHeight="251660288" behindDoc="0" locked="0" layoutInCell="1" allowOverlap="1">
                  <wp:simplePos x="0" y="0"/>
                  <wp:positionH relativeFrom="column">
                    <wp:posOffset>346075</wp:posOffset>
                  </wp:positionH>
                  <wp:positionV relativeFrom="paragraph">
                    <wp:posOffset>59055</wp:posOffset>
                  </wp:positionV>
                  <wp:extent cx="1524000" cy="375285"/>
                  <wp:effectExtent l="8890" t="20320" r="10160" b="4254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rot="21420000">
                            <a:off x="0" y="0"/>
                            <a:ext cx="1524000" cy="375285"/>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Stamp</w:t>
            </w:r>
          </w:p>
        </w:tc>
        <w:tc>
          <w:tcPr>
            <w:tcW w:w="1123" w:type="dxa"/>
            <w:tcBorders>
              <w:top w:val="nil"/>
              <w:left w:val="nil"/>
              <w:bottom w:val="nil"/>
              <w:right w:val="nil"/>
            </w:tcBorders>
          </w:tcPr>
          <w:p w14:paraId="1F66F38A">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16CA5541">
            <w:pPr>
              <w:rPr>
                <w:rFonts w:ascii="Arial" w:hAnsi="Arial" w:cs="Arial"/>
                <w:sz w:val="16"/>
                <w:szCs w:val="16"/>
                <w:vertAlign w:val="baseline"/>
                <w:lang w:val="fr-FR" w:eastAsia="en-US"/>
              </w:rPr>
            </w:pPr>
          </w:p>
        </w:tc>
      </w:tr>
      <w:tr w14:paraId="6D67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3252BC48">
            <w:pPr>
              <w:rPr>
                <w:rFonts w:ascii="Arial" w:hAnsi="Arial" w:cs="Arial"/>
                <w:sz w:val="16"/>
                <w:szCs w:val="16"/>
                <w:vertAlign w:val="baseline"/>
                <w:lang w:val="fr-FR" w:eastAsia="en-US"/>
              </w:rPr>
            </w:pPr>
          </w:p>
        </w:tc>
        <w:tc>
          <w:tcPr>
            <w:tcW w:w="1163" w:type="dxa"/>
            <w:tcBorders>
              <w:top w:val="nil"/>
              <w:left w:val="nil"/>
              <w:bottom w:val="nil"/>
              <w:right w:val="nil"/>
            </w:tcBorders>
          </w:tcPr>
          <w:p w14:paraId="04B42EE5">
            <w:pPr>
              <w:rPr>
                <w:rFonts w:ascii="Arial" w:hAnsi="Arial" w:cs="Arial"/>
                <w:sz w:val="16"/>
                <w:szCs w:val="16"/>
                <w:vertAlign w:val="baseline"/>
                <w:lang w:val="fr-FR" w:eastAsia="en-US"/>
              </w:rPr>
            </w:pPr>
          </w:p>
        </w:tc>
        <w:tc>
          <w:tcPr>
            <w:tcW w:w="1099" w:type="dxa"/>
            <w:tcBorders>
              <w:top w:val="nil"/>
              <w:left w:val="nil"/>
              <w:bottom w:val="nil"/>
              <w:right w:val="nil"/>
            </w:tcBorders>
          </w:tcPr>
          <w:p w14:paraId="0E733DB8">
            <w:pPr>
              <w:rPr>
                <w:rFonts w:ascii="Arial" w:hAnsi="Arial" w:cs="Arial"/>
                <w:sz w:val="16"/>
                <w:szCs w:val="16"/>
                <w:vertAlign w:val="baseline"/>
                <w:lang w:val="fr-FR" w:eastAsia="en-US"/>
              </w:rPr>
            </w:pPr>
          </w:p>
        </w:tc>
        <w:tc>
          <w:tcPr>
            <w:tcW w:w="1100" w:type="dxa"/>
            <w:tcBorders>
              <w:top w:val="nil"/>
              <w:left w:val="nil"/>
              <w:bottom w:val="nil"/>
              <w:right w:val="nil"/>
            </w:tcBorders>
          </w:tcPr>
          <w:p w14:paraId="350481F3">
            <w:pPr>
              <w:rPr>
                <w:rFonts w:ascii="Arial" w:hAnsi="Arial" w:cs="Arial"/>
                <w:sz w:val="16"/>
                <w:szCs w:val="16"/>
                <w:vertAlign w:val="baseline"/>
                <w:lang w:val="fr-FR" w:eastAsia="en-US"/>
              </w:rPr>
            </w:pPr>
          </w:p>
        </w:tc>
        <w:tc>
          <w:tcPr>
            <w:tcW w:w="1100" w:type="dxa"/>
            <w:tcBorders>
              <w:top w:val="nil"/>
              <w:left w:val="nil"/>
              <w:bottom w:val="nil"/>
              <w:right w:val="nil"/>
            </w:tcBorders>
          </w:tcPr>
          <w:p w14:paraId="63432F4A">
            <w:pPr>
              <w:rPr>
                <w:rFonts w:ascii="Arial" w:hAnsi="Arial" w:cs="Arial"/>
                <w:sz w:val="16"/>
                <w:szCs w:val="16"/>
                <w:vertAlign w:val="baseline"/>
                <w:lang w:val="fr-FR" w:eastAsia="en-US"/>
              </w:rPr>
            </w:pPr>
          </w:p>
        </w:tc>
        <w:tc>
          <w:tcPr>
            <w:tcW w:w="1100" w:type="dxa"/>
            <w:tcBorders>
              <w:top w:val="nil"/>
              <w:left w:val="nil"/>
              <w:bottom w:val="nil"/>
              <w:right w:val="nil"/>
            </w:tcBorders>
          </w:tcPr>
          <w:p w14:paraId="0E6A8294">
            <w:pPr>
              <w:rPr>
                <w:rFonts w:ascii="Arial" w:hAnsi="Arial" w:cs="Arial"/>
                <w:sz w:val="16"/>
                <w:szCs w:val="16"/>
                <w:vertAlign w:val="baseline"/>
                <w:lang w:val="fr-FR" w:eastAsia="en-US"/>
              </w:rPr>
            </w:pPr>
          </w:p>
        </w:tc>
        <w:tc>
          <w:tcPr>
            <w:tcW w:w="1106" w:type="dxa"/>
            <w:tcBorders>
              <w:top w:val="nil"/>
              <w:left w:val="nil"/>
              <w:bottom w:val="nil"/>
              <w:right w:val="nil"/>
            </w:tcBorders>
          </w:tcPr>
          <w:p w14:paraId="267C001C">
            <w:pPr>
              <w:rPr>
                <w:rFonts w:ascii="Arial" w:hAnsi="Arial" w:cs="Arial"/>
                <w:sz w:val="16"/>
                <w:szCs w:val="16"/>
                <w:vertAlign w:val="baseline"/>
                <w:lang w:val="fr-FR" w:eastAsia="en-US"/>
              </w:rPr>
            </w:pPr>
          </w:p>
        </w:tc>
        <w:tc>
          <w:tcPr>
            <w:tcW w:w="1123" w:type="dxa"/>
            <w:tcBorders>
              <w:top w:val="nil"/>
              <w:left w:val="nil"/>
              <w:bottom w:val="nil"/>
              <w:right w:val="nil"/>
            </w:tcBorders>
          </w:tcPr>
          <w:p w14:paraId="0D238728">
            <w:pPr>
              <w:rPr>
                <w:rFonts w:ascii="Arial" w:hAnsi="Arial" w:cs="Arial"/>
                <w:sz w:val="16"/>
                <w:szCs w:val="16"/>
                <w:vertAlign w:val="baseline"/>
                <w:lang w:val="fr-FR" w:eastAsia="en-US"/>
              </w:rPr>
            </w:pPr>
          </w:p>
        </w:tc>
        <w:tc>
          <w:tcPr>
            <w:tcW w:w="1100" w:type="dxa"/>
            <w:tcBorders>
              <w:top w:val="nil"/>
              <w:left w:val="nil"/>
              <w:bottom w:val="nil"/>
              <w:right w:val="nil"/>
            </w:tcBorders>
          </w:tcPr>
          <w:p w14:paraId="411FB4C2">
            <w:pPr>
              <w:rPr>
                <w:rFonts w:ascii="Arial" w:hAnsi="Arial" w:cs="Arial"/>
                <w:sz w:val="16"/>
                <w:szCs w:val="16"/>
                <w:vertAlign w:val="baseline"/>
                <w:lang w:val="fr-FR" w:eastAsia="en-US"/>
              </w:rPr>
            </w:pPr>
          </w:p>
        </w:tc>
      </w:tr>
    </w:tbl>
    <w:p w14:paraId="22753369">
      <w:pPr>
        <w:rPr>
          <w:rFonts w:hint="default" w:eastAsia="宋体"/>
          <w:lang w:val="en-US" w:eastAsia="zh-CN"/>
        </w:rPr>
      </w:pPr>
    </w:p>
    <w:p w14:paraId="72707AFF">
      <w:pPr>
        <w:rPr>
          <w:lang w:val="en-GB"/>
        </w:rPr>
      </w:pPr>
      <w:r>
        <w:rPr>
          <w:lang w:val="en-GB"/>
        </w:rPr>
        <w:tab/>
      </w:r>
      <w:r>
        <w:rPr>
          <w:lang w:val="en-GB"/>
        </w:rPr>
        <w:tab/>
      </w:r>
      <w:r>
        <w:rPr>
          <w:lang w:val="en-GB"/>
        </w:rPr>
        <w:tab/>
      </w:r>
      <w:r>
        <w:rPr>
          <w:lang w:val="en-GB"/>
        </w:rPr>
        <w:tab/>
      </w:r>
      <w:r>
        <w:rPr>
          <w:lang w:val="en-GB"/>
        </w:rPr>
        <w:tab/>
      </w:r>
      <w:r>
        <w:rPr>
          <w:lang w:val="en-GB"/>
        </w:rPr>
        <w:tab/>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MGUyOWI5Y2ZiNTFlYzYwNmNmZjBiNWM5Y2IzNTYifQ=="/>
  </w:docVars>
  <w:rsids>
    <w:rsidRoot w:val="006159E7"/>
    <w:rsid w:val="006159E7"/>
    <w:rsid w:val="0066795B"/>
    <w:rsid w:val="006C1EC1"/>
    <w:rsid w:val="01177BB0"/>
    <w:rsid w:val="01811947"/>
    <w:rsid w:val="02944757"/>
    <w:rsid w:val="03EC7DAF"/>
    <w:rsid w:val="082C3238"/>
    <w:rsid w:val="09371E8A"/>
    <w:rsid w:val="09B8666B"/>
    <w:rsid w:val="0A856C30"/>
    <w:rsid w:val="0D0F20D6"/>
    <w:rsid w:val="0D57034D"/>
    <w:rsid w:val="0EA33B28"/>
    <w:rsid w:val="0F657030"/>
    <w:rsid w:val="0FB83603"/>
    <w:rsid w:val="10C36704"/>
    <w:rsid w:val="11991213"/>
    <w:rsid w:val="12A22221"/>
    <w:rsid w:val="12A95A42"/>
    <w:rsid w:val="130B7EEE"/>
    <w:rsid w:val="134D0507"/>
    <w:rsid w:val="14034EB1"/>
    <w:rsid w:val="14120EAE"/>
    <w:rsid w:val="154A2D12"/>
    <w:rsid w:val="156A75FE"/>
    <w:rsid w:val="16930926"/>
    <w:rsid w:val="17256BB5"/>
    <w:rsid w:val="17AD5A18"/>
    <w:rsid w:val="17C469D7"/>
    <w:rsid w:val="18363C5F"/>
    <w:rsid w:val="18B11337"/>
    <w:rsid w:val="192B3098"/>
    <w:rsid w:val="19390D51"/>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BE3012"/>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AF3C64"/>
    <w:rsid w:val="3CCA65A0"/>
    <w:rsid w:val="41686452"/>
    <w:rsid w:val="45B46040"/>
    <w:rsid w:val="460E589E"/>
    <w:rsid w:val="46E61BB5"/>
    <w:rsid w:val="47217E0C"/>
    <w:rsid w:val="486378A9"/>
    <w:rsid w:val="48673535"/>
    <w:rsid w:val="48BB1493"/>
    <w:rsid w:val="49D24CE6"/>
    <w:rsid w:val="4AE605DA"/>
    <w:rsid w:val="4F037466"/>
    <w:rsid w:val="50A8054F"/>
    <w:rsid w:val="50FC609D"/>
    <w:rsid w:val="52C8312A"/>
    <w:rsid w:val="550146D2"/>
    <w:rsid w:val="58005114"/>
    <w:rsid w:val="59A97AC9"/>
    <w:rsid w:val="5A070E66"/>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3A13151"/>
    <w:rsid w:val="746A3B30"/>
    <w:rsid w:val="74EB6AD9"/>
    <w:rsid w:val="750D1087"/>
    <w:rsid w:val="75A115CC"/>
    <w:rsid w:val="75C93449"/>
    <w:rsid w:val="76A70531"/>
    <w:rsid w:val="76F35D27"/>
    <w:rsid w:val="798F18FE"/>
    <w:rsid w:val="7B9F5846"/>
    <w:rsid w:val="7BAC4AE8"/>
    <w:rsid w:val="7BF80D7D"/>
    <w:rsid w:val="7C6631D5"/>
    <w:rsid w:val="7CAC7450"/>
    <w:rsid w:val="7D126BCC"/>
    <w:rsid w:val="7D951CD7"/>
    <w:rsid w:val="7F8940BF"/>
    <w:rsid w:val="7F953113"/>
    <w:rsid w:val="7FB83A5B"/>
    <w:rsid w:val="7FF5027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10" Type="http://schemas.openxmlformats.org/officeDocument/2006/relationships/image" Target="media/image10.png"/><Relationship Id="rId1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139</Words>
  <Characters>853</Characters>
  <Lines>6</Lines>
  <Paragraphs>1</Paragraphs>
  <TotalTime>299</TotalTime>
  <ScaleCrop>false</ScaleCrop>
  <LinksUpToDate>false</LinksUpToDate>
  <CharactersWithSpaces>973</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2019-05-09T08:25:00Z</dcterms:created>
  <dc:creator>Angélina HONORE</dc:creator>
  <cp:lastModifiedBy>ade</cp:lastModifiedBy>
  <dcterms:modified xsi:type="dcterms:W3CDTF">2026-07-07T09:24:28Z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2D81E19CD011436F930D956718A31292_13</vt:lpwstr>
  </property>
  <property fmtid="{D5CDD505-2E9C-101B-9397-08002B2CF9AE}" pid="4" name="KSOTemplateDocerSaveRecord">
    <vt:lpwstr>eyJoZGlkIjoiMTc2Y2MzOWFhYjE2MmIzNjk3MjYxYzUyOWM2YzBiYmMiLCJ1c2VySWQiOiI4MzQyOTEwODUifQ==</vt:lpwstr>
  </property>
</Properties>
</file>