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6D9E3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Power of Authority</w:t>
      </w:r>
    </w:p>
    <w:p w14:paraId="4FA27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b/>
          <w:bCs/>
        </w:rPr>
        <w:t>Date:</w:t>
      </w:r>
      <w:r>
        <w:t> </w:t>
      </w:r>
      <w:r>
        <w:rPr>
          <w:rFonts w:hint="eastAsia"/>
        </w:rPr>
        <w:t>September 5th 2026</w:t>
      </w:r>
    </w:p>
    <w:p w14:paraId="5A6F9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</w:pPr>
    </w:p>
    <w:p w14:paraId="4B19B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b/>
          <w:bCs/>
        </w:rPr>
        <w:t>To: </w:t>
      </w:r>
      <w:r>
        <w:t>The Relevant Swedish Environmental Protection Agency (EPA) and All Concerned Parties</w:t>
      </w:r>
    </w:p>
    <w:p w14:paraId="0670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br w:type="textWrapping"/>
      </w:r>
      <w:r>
        <w:t>I/We</w:t>
      </w:r>
      <w:r>
        <w:rPr>
          <w:rFonts w:hint="eastAsia"/>
        </w:rPr>
        <w:t xml:space="preserve"> XIAOMING LI, The Director of the Company </w:t>
      </w:r>
      <w:r>
        <w:rPr>
          <w:rFonts w:hint="eastAsia"/>
          <w:lang w:val="en-US" w:eastAsia="zh-CN"/>
        </w:rPr>
        <w:t>Shenzhen Ruidian Trading Co., Ltd.</w:t>
      </w:r>
      <w:r>
        <w:t>, with </w:t>
      </w:r>
      <w:r>
        <w:rPr>
          <w:rFonts w:hint="eastAsia"/>
        </w:rPr>
        <w:t xml:space="preserve">Organization Number 91440300MA5EXAMPL1 and </w:t>
      </w:r>
      <w:r>
        <w:t>registered address at</w:t>
      </w:r>
      <w:r>
        <w:rPr>
          <w:rFonts w:hint="eastAsia"/>
          <w:lang w:val="en-US" w:eastAsia="zh-CN"/>
        </w:rPr>
        <w:t xml:space="preserve"> No. 88, Central Avenue, Nanshan District, Shenzhen, Guangdong Province, China</w:t>
      </w:r>
      <w:r>
        <w:t>, hereby authorize:</w:t>
      </w:r>
      <w:r>
        <w:br w:type="textWrapping"/>
      </w:r>
      <w:r>
        <w:br w:type="textWrapping"/>
      </w:r>
      <w:r>
        <w:rPr>
          <w:b/>
          <w:bCs/>
        </w:rPr>
        <w:t>Authorized Representative:</w:t>
      </w:r>
      <w:r>
        <w:br w:type="textWrapping"/>
      </w:r>
      <w:r>
        <w:rPr>
          <w:b/>
          <w:bCs/>
        </w:rPr>
        <w:t>Name: </w:t>
      </w:r>
      <w:r>
        <w:rPr>
          <w:rFonts w:hint="eastAsia"/>
        </w:rPr>
        <w:t>Meiou Cross-border Trade Services (Shenzhen) Group Co., LTD</w:t>
      </w:r>
    </w:p>
    <w:p w14:paraId="0EEC5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 xml:space="preserve">Contact Person: </w:t>
      </w:r>
      <w:r>
        <w:rPr>
          <w:rFonts w:hint="eastAsia"/>
        </w:rPr>
        <w:t>Mia Wang</w:t>
      </w:r>
    </w:p>
    <w:p w14:paraId="793D7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>Organization Number:</w:t>
      </w:r>
      <w:r>
        <w:rPr>
          <w:rFonts w:hint="eastAsia"/>
        </w:rPr>
        <w:t xml:space="preserve"> 91440300077501196X</w:t>
      </w:r>
      <w:r>
        <w:br w:type="textWrapping"/>
      </w:r>
      <w:r>
        <w:rPr>
          <w:b/>
          <w:bCs/>
        </w:rPr>
        <w:t>Address: </w:t>
      </w:r>
    </w:p>
    <w:p w14:paraId="5937E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Unit 601, 6th Floor, Building B, Rongfeng Centre, Rongdechang Technology Building, Xiangjiaotang Community, </w:t>
      </w:r>
    </w:p>
    <w:p w14:paraId="489C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Bantian Street, Longgang District, Shenzhen City, China</w:t>
      </w:r>
      <w:r>
        <w:br w:type="textWrapping"/>
      </w:r>
      <w:r>
        <w:rPr>
          <w:b/>
          <w:bCs/>
        </w:rPr>
        <w:t>Email:</w:t>
      </w:r>
      <w:r>
        <w:t> </w:t>
      </w:r>
      <w:r>
        <w:rPr>
          <w:rFonts w:hint="eastAsia"/>
        </w:rPr>
        <w:t>eu-epr@seamew.net</w:t>
      </w:r>
      <w:r>
        <w:br w:type="textWrapping"/>
      </w:r>
      <w:r>
        <w:rPr>
          <w:b/>
          <w:bCs/>
        </w:rPr>
        <w:t>Phone: </w:t>
      </w:r>
      <w:r>
        <w:t>86 17761224268</w:t>
      </w:r>
    </w:p>
    <w:p w14:paraId="0E1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53258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to act on my/our behalf in all matters relating to the registration of Extended Producer Responsibility</w:t>
      </w:r>
      <w:r>
        <w:rPr>
          <w:rFonts w:hint="eastAsia"/>
        </w:rPr>
        <w:t xml:space="preserve"> </w:t>
      </w:r>
      <w:r>
        <w:t>(EPR) with </w:t>
      </w:r>
    </w:p>
    <w:p w14:paraId="28603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the Swedish Environmental Protection Agency (EPA) and associated compliance activities.</w:t>
      </w:r>
      <w:r>
        <w:br w:type="textWrapping"/>
      </w:r>
      <w:r>
        <w:br w:type="textWrapping"/>
      </w:r>
      <w:r>
        <w:t>This authorization includes, but is not limited to, the following actions:</w:t>
      </w:r>
    </w:p>
    <w:p w14:paraId="1DD58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1. Registering my/our entity for EPR with the Swedish EPA and any relevant Producer Responsibility Organizations </w:t>
      </w:r>
    </w:p>
    <w:p w14:paraId="515C2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(PROs) in Sweden.</w:t>
      </w:r>
      <w:r>
        <w:br w:type="textWrapping"/>
      </w:r>
      <w:r>
        <w:t>2. Submitting all required documentation, reports, and declarations to the Swedish EPA and/or PROs.</w:t>
      </w:r>
      <w:r>
        <w:br w:type="textWrapping"/>
      </w:r>
      <w:r>
        <w:t>3. Identifying and engaging with PROs as necessary to fulfill EPR obligations.</w:t>
      </w:r>
      <w:r>
        <w:br w:type="textWrapping"/>
      </w:r>
      <w:r>
        <w:rPr>
          <w:rFonts w:hint="eastAsia"/>
        </w:rPr>
        <w:t>4</w:t>
      </w:r>
      <w:r>
        <w:t>. Communicating with the Swedish EPA and PROs regarding any inquiries, audits, or compliance matters.</w:t>
      </w:r>
      <w:r>
        <w:br w:type="textWrapping"/>
      </w:r>
      <w:r>
        <w:br w:type="textWrapping"/>
      </w:r>
      <w:r>
        <w:t>This authorization shall remain in effect until revoked in writing by me/us. I/We confirm that all actions taken by </w:t>
      </w:r>
    </w:p>
    <w:p w14:paraId="54FEB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1271905</wp:posOffset>
                </wp:positionV>
                <wp:extent cx="2489200" cy="788035"/>
                <wp:effectExtent l="0" t="0" r="6350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788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$LegalPersonSignature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100.15pt;height:62.05pt;width:196pt;z-index:251659264;mso-width-relative:page;mso-height-relative:page;" fillcolor="#FFFFFF [3201]" filled="t" stroked="f" coordsize="21600,21600" o:gfxdata="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l+i//NkAAAALAQAADwAAAAAA&#10;AAABACAAAAAiAAAAZHJzL2Rvd25yZXYueG1sUEsBAhQAFAAAAAgAh07iQAFQZm5LAgAAhwQAAA4A&#10;AAAAAAAAAQAgAAAAK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  <w:r>
        <w:t>the authorized representative pursuant to this letter shall be binding on me/us.</w:t>
      </w:r>
      <w:r>
        <w:br w:type="textWrapping"/>
      </w:r>
      <w:r>
        <w:br w:type="textWrapping"/>
      </w:r>
      <w:r>
        <w:t>Thank you for your cooperation.</w:t>
      </w:r>
    </w:p>
    <w:p w14:paraId="2885B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textAlignment w:val="auto"/>
      </w:pPr>
      <w:r>
        <w:br w:type="textWrapping"/>
      </w:r>
      <w:r>
        <w:t>Sincerely,</w:t>
      </w:r>
      <w:r>
        <w:br w:type="textWrapping"/>
      </w:r>
      <w:r>
        <w:rPr>
          <w:rFonts w:hint="eastAsia"/>
        </w:rPr>
        <w:t>Shenzhen Ruidian Trading Co., Ltd.</w:t>
      </w:r>
      <w:r>
        <w:br w:type="textWrapping"/>
      </w:r>
      <w:r>
        <w:br w:type="textWrapping"/>
      </w:r>
    </w:p>
    <w:p w14:paraId="464F7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23C29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33413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</w:p>
    <w:p w14:paraId="47C93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  <w:r>
        <w:rPr>
          <w:rFonts w:hint="eastAsia"/>
        </w:rPr>
        <w:t>XIAOMING LI</w:t>
      </w:r>
    </w:p>
    <w:p w14:paraId="1D7F9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Director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21015"/>
    <w:rsid w:val="00205747"/>
    <w:rsid w:val="00440A21"/>
    <w:rsid w:val="00451CA3"/>
    <w:rsid w:val="00592D9E"/>
    <w:rsid w:val="00CD700D"/>
    <w:rsid w:val="00E046FE"/>
    <w:rsid w:val="00F40BBE"/>
    <w:rsid w:val="04C472A9"/>
    <w:rsid w:val="07321015"/>
    <w:rsid w:val="12064FDC"/>
    <w:rsid w:val="13EA2963"/>
    <w:rsid w:val="15013BBD"/>
    <w:rsid w:val="174E28C0"/>
    <w:rsid w:val="1A43291D"/>
    <w:rsid w:val="1BDC43C9"/>
    <w:rsid w:val="1C9201DD"/>
    <w:rsid w:val="1F8C2E75"/>
    <w:rsid w:val="21C176EA"/>
    <w:rsid w:val="22187527"/>
    <w:rsid w:val="25593421"/>
    <w:rsid w:val="27924A1C"/>
    <w:rsid w:val="2C047D74"/>
    <w:rsid w:val="374C2531"/>
    <w:rsid w:val="3DE27716"/>
    <w:rsid w:val="42823204"/>
    <w:rsid w:val="49D7716D"/>
    <w:rsid w:val="4D0C49B3"/>
    <w:rsid w:val="4D470322"/>
    <w:rsid w:val="54B65F6F"/>
    <w:rsid w:val="56CF5F4E"/>
    <w:rsid w:val="56D656F9"/>
    <w:rsid w:val="59CE01C2"/>
    <w:rsid w:val="5BE56AFB"/>
    <w:rsid w:val="5E7E6D93"/>
    <w:rsid w:val="5EC359D1"/>
    <w:rsid w:val="60E545D3"/>
    <w:rsid w:val="653C35A1"/>
    <w:rsid w:val="684D417A"/>
    <w:rsid w:val="68AD51FE"/>
    <w:rsid w:val="69152526"/>
    <w:rsid w:val="6B7C1CA1"/>
    <w:rsid w:val="6E3603E6"/>
    <w:rsid w:val="6EED7EAC"/>
    <w:rsid w:val="709578E2"/>
    <w:rsid w:val="73B10EE9"/>
    <w:rsid w:val="7762504C"/>
    <w:rsid w:val="799771C6"/>
    <w:rsid w:val="7A45304D"/>
    <w:rsid w:val="7D860513"/>
    <w:rsid w:val="7F55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1424</Characters>
  <Lines>12</Lines>
  <Paragraphs>3</Paragraphs>
  <TotalTime>0</TotalTime>
  <ScaleCrop>false</ScaleCrop>
  <LinksUpToDate>false</LinksUpToDate>
  <CharactersWithSpaces>1620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2025-08-29T06:14:00Z</dcterms:created>
  <dc:creator>Sea&amp;Mew Accounting Ltd 英代</dc:creator>
  <cp:lastModifiedBy>ade</cp:lastModifiedBy>
  <dcterms:modified xsi:type="dcterms:W3CDTF">2026-07-07T09:23:33Z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23A5A73FD5F541B385664DA0FE538A57_11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